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30C63" w14:textId="77777777" w:rsidR="005E1EC5" w:rsidRPr="004C49CA" w:rsidRDefault="005E1EC5" w:rsidP="005E1EC5">
      <w:pPr>
        <w:pStyle w:val="a3"/>
        <w:jc w:val="right"/>
        <w:rPr>
          <w:b/>
          <w:color w:val="00B0F0"/>
          <w:spacing w:val="-2"/>
          <w:sz w:val="28"/>
          <w:szCs w:val="28"/>
        </w:rPr>
      </w:pPr>
      <w:r w:rsidRPr="004C49CA">
        <w:rPr>
          <w:b/>
          <w:color w:val="00B0F0"/>
          <w:spacing w:val="-2"/>
          <w:sz w:val="28"/>
          <w:szCs w:val="28"/>
        </w:rPr>
        <w:t>ТАСДИК ШУДААСТ</w:t>
      </w:r>
    </w:p>
    <w:p w14:paraId="6020934A" w14:textId="77777777" w:rsidR="005E1EC5" w:rsidRPr="004C49CA" w:rsidRDefault="005E1EC5" w:rsidP="005E1EC5">
      <w:pPr>
        <w:pStyle w:val="a3"/>
        <w:jc w:val="right"/>
        <w:rPr>
          <w:b/>
          <w:color w:val="00B0F0"/>
          <w:spacing w:val="-2"/>
          <w:sz w:val="28"/>
          <w:szCs w:val="28"/>
        </w:rPr>
      </w:pPr>
      <w:proofErr w:type="spellStart"/>
      <w:r w:rsidRPr="004C49CA">
        <w:rPr>
          <w:b/>
          <w:color w:val="00B0F0"/>
          <w:spacing w:val="-2"/>
          <w:sz w:val="28"/>
          <w:szCs w:val="28"/>
        </w:rPr>
        <w:t>Бо</w:t>
      </w:r>
      <w:proofErr w:type="spellEnd"/>
      <w:r w:rsidRPr="004C49CA">
        <w:rPr>
          <w:b/>
          <w:color w:val="00B0F0"/>
          <w:spacing w:val="-2"/>
          <w:sz w:val="28"/>
          <w:szCs w:val="28"/>
        </w:rPr>
        <w:t xml:space="preserve"> </w:t>
      </w:r>
      <w:proofErr w:type="spellStart"/>
      <w:r w:rsidRPr="004C49CA">
        <w:rPr>
          <w:b/>
          <w:color w:val="00B0F0"/>
          <w:spacing w:val="-2"/>
          <w:sz w:val="28"/>
          <w:szCs w:val="28"/>
        </w:rPr>
        <w:t>карори</w:t>
      </w:r>
      <w:proofErr w:type="spellEnd"/>
      <w:r w:rsidRPr="004C49CA">
        <w:rPr>
          <w:b/>
          <w:color w:val="00B0F0"/>
          <w:spacing w:val="-2"/>
          <w:sz w:val="28"/>
          <w:szCs w:val="28"/>
        </w:rPr>
        <w:t xml:space="preserve"> </w:t>
      </w:r>
      <w:proofErr w:type="spellStart"/>
      <w:r w:rsidRPr="004C49CA">
        <w:rPr>
          <w:b/>
          <w:color w:val="00B0F0"/>
          <w:spacing w:val="-2"/>
          <w:sz w:val="28"/>
          <w:szCs w:val="28"/>
        </w:rPr>
        <w:t>иштирокчии</w:t>
      </w:r>
      <w:proofErr w:type="spellEnd"/>
      <w:r w:rsidRPr="004C49CA">
        <w:rPr>
          <w:b/>
          <w:color w:val="00B0F0"/>
          <w:spacing w:val="-2"/>
          <w:sz w:val="28"/>
          <w:szCs w:val="28"/>
        </w:rPr>
        <w:t xml:space="preserve"> </w:t>
      </w:r>
      <w:proofErr w:type="spellStart"/>
      <w:r w:rsidRPr="004C49CA">
        <w:rPr>
          <w:b/>
          <w:color w:val="00B0F0"/>
          <w:spacing w:val="-2"/>
          <w:sz w:val="28"/>
          <w:szCs w:val="28"/>
        </w:rPr>
        <w:t>ягонаи</w:t>
      </w:r>
      <w:proofErr w:type="spellEnd"/>
      <w:r w:rsidRPr="004C49CA">
        <w:rPr>
          <w:b/>
          <w:color w:val="00B0F0"/>
          <w:spacing w:val="-2"/>
          <w:sz w:val="28"/>
          <w:szCs w:val="28"/>
        </w:rPr>
        <w:t xml:space="preserve"> </w:t>
      </w:r>
    </w:p>
    <w:p w14:paraId="549EFEB1" w14:textId="27A0E49D" w:rsidR="005E1EC5" w:rsidRPr="004C49CA" w:rsidRDefault="005E1EC5" w:rsidP="005E1EC5">
      <w:pPr>
        <w:pStyle w:val="a3"/>
        <w:ind w:left="0"/>
        <w:jc w:val="right"/>
        <w:rPr>
          <w:b/>
          <w:color w:val="00B0F0"/>
          <w:sz w:val="28"/>
          <w:szCs w:val="28"/>
        </w:rPr>
      </w:pPr>
      <w:r w:rsidRPr="004C49CA">
        <w:rPr>
          <w:b/>
          <w:color w:val="00B0F0"/>
          <w:spacing w:val="-2"/>
          <w:sz w:val="28"/>
          <w:szCs w:val="28"/>
        </w:rPr>
        <w:t xml:space="preserve">ҶДММ </w:t>
      </w:r>
      <w:r w:rsidRPr="004C49CA">
        <w:rPr>
          <w:b/>
          <w:bCs/>
          <w:color w:val="00B0F0"/>
          <w:sz w:val="28"/>
          <w:szCs w:val="28"/>
        </w:rPr>
        <w:t>«</w:t>
      </w:r>
      <w:proofErr w:type="spellStart"/>
      <w:r w:rsidRPr="004C49CA">
        <w:rPr>
          <w:b/>
          <w:bCs/>
          <w:color w:val="00B0F0"/>
          <w:sz w:val="28"/>
          <w:szCs w:val="28"/>
        </w:rPr>
        <w:t>Брокери</w:t>
      </w:r>
      <w:proofErr w:type="spellEnd"/>
      <w:r w:rsidRPr="004C49CA">
        <w:rPr>
          <w:b/>
          <w:bCs/>
          <w:color w:val="00B0F0"/>
          <w:sz w:val="28"/>
          <w:szCs w:val="28"/>
        </w:rPr>
        <w:t xml:space="preserve"> </w:t>
      </w:r>
      <w:proofErr w:type="spellStart"/>
      <w:r w:rsidR="00CD3C92" w:rsidRPr="004C49CA">
        <w:rPr>
          <w:b/>
          <w:bCs/>
          <w:color w:val="00B0F0"/>
          <w:sz w:val="28"/>
          <w:szCs w:val="28"/>
        </w:rPr>
        <w:t>биржав</w:t>
      </w:r>
      <w:r w:rsidR="00EF7BB7" w:rsidRPr="004C49CA">
        <w:rPr>
          <w:b/>
          <w:color w:val="00B0F0"/>
          <w:sz w:val="28"/>
          <w:szCs w:val="28"/>
        </w:rPr>
        <w:t>ӣ</w:t>
      </w:r>
      <w:proofErr w:type="spellEnd"/>
      <w:r w:rsidRPr="004C49CA">
        <w:rPr>
          <w:b/>
          <w:bCs/>
          <w:color w:val="00B0F0"/>
          <w:sz w:val="28"/>
          <w:szCs w:val="28"/>
        </w:rPr>
        <w:t>»</w:t>
      </w:r>
    </w:p>
    <w:p w14:paraId="448EF3C8" w14:textId="4742FD0A" w:rsidR="00E94901" w:rsidRPr="004C49CA" w:rsidRDefault="005E1EC5" w:rsidP="005E1EC5">
      <w:pPr>
        <w:pStyle w:val="a3"/>
        <w:ind w:left="0"/>
        <w:jc w:val="right"/>
        <w:rPr>
          <w:b/>
          <w:color w:val="00B0F0"/>
          <w:sz w:val="28"/>
          <w:szCs w:val="28"/>
        </w:rPr>
      </w:pPr>
      <w:r w:rsidRPr="004C49CA">
        <w:rPr>
          <w:b/>
          <w:color w:val="00B0F0"/>
          <w:spacing w:val="-2"/>
          <w:sz w:val="28"/>
          <w:szCs w:val="28"/>
        </w:rPr>
        <w:t xml:space="preserve">аз </w:t>
      </w:r>
      <w:r w:rsidR="004C49CA" w:rsidRPr="004C49CA">
        <w:rPr>
          <w:b/>
          <w:color w:val="00B0F0"/>
          <w:spacing w:val="-2"/>
          <w:sz w:val="28"/>
          <w:szCs w:val="28"/>
        </w:rPr>
        <w:t>27 майи с.2025</w:t>
      </w:r>
      <w:proofErr w:type="gramStart"/>
      <w:r w:rsidR="004C49CA" w:rsidRPr="004C49CA">
        <w:rPr>
          <w:b/>
          <w:color w:val="00B0F0"/>
          <w:spacing w:val="-2"/>
          <w:sz w:val="28"/>
          <w:szCs w:val="28"/>
        </w:rPr>
        <w:t xml:space="preserve">, </w:t>
      </w:r>
      <w:r w:rsidRPr="004C49CA">
        <w:rPr>
          <w:b/>
          <w:color w:val="00B0F0"/>
          <w:spacing w:val="-2"/>
          <w:sz w:val="28"/>
          <w:szCs w:val="28"/>
        </w:rPr>
        <w:t xml:space="preserve"> №</w:t>
      </w:r>
      <w:proofErr w:type="gramEnd"/>
      <w:r w:rsidR="004C49CA" w:rsidRPr="004C49CA">
        <w:rPr>
          <w:b/>
          <w:color w:val="00B0F0"/>
          <w:spacing w:val="-2"/>
          <w:sz w:val="28"/>
          <w:szCs w:val="28"/>
        </w:rPr>
        <w:t>2</w:t>
      </w:r>
    </w:p>
    <w:p w14:paraId="3B2B220A" w14:textId="77777777" w:rsidR="00E94901" w:rsidRPr="00357625" w:rsidRDefault="00E94901" w:rsidP="005E1EC5">
      <w:pPr>
        <w:pStyle w:val="a3"/>
        <w:ind w:left="0"/>
        <w:jc w:val="right"/>
        <w:rPr>
          <w:b/>
          <w:sz w:val="28"/>
          <w:szCs w:val="28"/>
        </w:rPr>
      </w:pPr>
    </w:p>
    <w:p w14:paraId="00C5A012" w14:textId="77777777" w:rsidR="00E94901" w:rsidRPr="00357625" w:rsidRDefault="00E94901" w:rsidP="005E1EC5">
      <w:pPr>
        <w:pStyle w:val="a3"/>
        <w:ind w:left="0"/>
        <w:jc w:val="right"/>
        <w:rPr>
          <w:b/>
          <w:sz w:val="28"/>
          <w:szCs w:val="28"/>
        </w:rPr>
      </w:pPr>
    </w:p>
    <w:p w14:paraId="389A7C20" w14:textId="77777777" w:rsidR="00E94901" w:rsidRPr="00357625" w:rsidRDefault="00E94901">
      <w:pPr>
        <w:pStyle w:val="a3"/>
        <w:ind w:left="0"/>
        <w:rPr>
          <w:b/>
          <w:sz w:val="28"/>
          <w:szCs w:val="28"/>
        </w:rPr>
      </w:pPr>
    </w:p>
    <w:p w14:paraId="1998AA33" w14:textId="77777777" w:rsidR="00E94901" w:rsidRPr="00357625" w:rsidRDefault="00E94901">
      <w:pPr>
        <w:pStyle w:val="a3"/>
        <w:ind w:left="0"/>
        <w:rPr>
          <w:b/>
          <w:sz w:val="28"/>
          <w:szCs w:val="28"/>
        </w:rPr>
      </w:pPr>
    </w:p>
    <w:p w14:paraId="10C62BEA" w14:textId="77777777" w:rsidR="00E94901" w:rsidRPr="00357625" w:rsidRDefault="00E94901">
      <w:pPr>
        <w:pStyle w:val="a3"/>
        <w:ind w:left="0"/>
        <w:rPr>
          <w:b/>
          <w:sz w:val="28"/>
          <w:szCs w:val="28"/>
        </w:rPr>
      </w:pPr>
    </w:p>
    <w:p w14:paraId="1D8F6B21" w14:textId="77777777" w:rsidR="00E94901" w:rsidRPr="00357625" w:rsidRDefault="00E94901">
      <w:pPr>
        <w:pStyle w:val="a3"/>
        <w:ind w:left="0"/>
        <w:rPr>
          <w:b/>
          <w:sz w:val="28"/>
          <w:szCs w:val="28"/>
        </w:rPr>
      </w:pPr>
    </w:p>
    <w:p w14:paraId="02DED0FA" w14:textId="77777777" w:rsidR="0051282F" w:rsidRPr="00357625" w:rsidRDefault="0051282F">
      <w:pPr>
        <w:pStyle w:val="a3"/>
        <w:ind w:left="0"/>
        <w:rPr>
          <w:b/>
          <w:sz w:val="28"/>
          <w:szCs w:val="28"/>
        </w:rPr>
      </w:pPr>
    </w:p>
    <w:p w14:paraId="5BF84AD9" w14:textId="77777777" w:rsidR="0051282F" w:rsidRPr="00357625" w:rsidRDefault="0051282F">
      <w:pPr>
        <w:pStyle w:val="a3"/>
        <w:ind w:left="0"/>
        <w:rPr>
          <w:b/>
          <w:sz w:val="28"/>
          <w:szCs w:val="28"/>
        </w:rPr>
      </w:pPr>
    </w:p>
    <w:p w14:paraId="71E78F9E" w14:textId="77777777" w:rsidR="0051282F" w:rsidRPr="00357625" w:rsidRDefault="0051282F">
      <w:pPr>
        <w:pStyle w:val="a3"/>
        <w:ind w:left="0"/>
        <w:rPr>
          <w:b/>
          <w:sz w:val="28"/>
          <w:szCs w:val="28"/>
        </w:rPr>
      </w:pPr>
    </w:p>
    <w:p w14:paraId="7CF18C6A" w14:textId="77777777" w:rsidR="0051282F" w:rsidRPr="00357625" w:rsidRDefault="0051282F">
      <w:pPr>
        <w:pStyle w:val="a3"/>
        <w:ind w:left="0"/>
        <w:rPr>
          <w:b/>
          <w:sz w:val="28"/>
          <w:szCs w:val="28"/>
        </w:rPr>
      </w:pPr>
    </w:p>
    <w:p w14:paraId="1ECDCE1B" w14:textId="77777777" w:rsidR="0051282F" w:rsidRPr="00357625" w:rsidRDefault="0051282F">
      <w:pPr>
        <w:pStyle w:val="a3"/>
        <w:ind w:left="0"/>
        <w:rPr>
          <w:b/>
          <w:sz w:val="28"/>
          <w:szCs w:val="28"/>
        </w:rPr>
      </w:pPr>
    </w:p>
    <w:p w14:paraId="220D9088" w14:textId="77777777" w:rsidR="00E94901" w:rsidRPr="00357625" w:rsidRDefault="00E94901">
      <w:pPr>
        <w:pStyle w:val="a3"/>
        <w:spacing w:before="2"/>
        <w:ind w:left="0"/>
        <w:rPr>
          <w:b/>
          <w:sz w:val="28"/>
          <w:szCs w:val="28"/>
        </w:rPr>
      </w:pPr>
    </w:p>
    <w:p w14:paraId="2B80EC65" w14:textId="77777777" w:rsidR="0051282F" w:rsidRPr="004C49CA" w:rsidRDefault="0051282F" w:rsidP="005E1EC5">
      <w:pPr>
        <w:pStyle w:val="a3"/>
        <w:ind w:left="0"/>
        <w:jc w:val="center"/>
        <w:rPr>
          <w:b/>
          <w:bCs/>
          <w:color w:val="EE0000"/>
          <w:sz w:val="28"/>
          <w:szCs w:val="28"/>
        </w:rPr>
      </w:pPr>
      <w:r w:rsidRPr="004C49CA">
        <w:rPr>
          <w:b/>
          <w:bCs/>
          <w:color w:val="EE0000"/>
          <w:sz w:val="28"/>
          <w:szCs w:val="28"/>
        </w:rPr>
        <w:t xml:space="preserve">НИЗОМНОМА ДАР БОРАИ МАҲФУЗДОРАНДАИ </w:t>
      </w:r>
    </w:p>
    <w:p w14:paraId="0F4F01B5" w14:textId="4C3D5DDB" w:rsidR="00E94901" w:rsidRPr="004C49CA" w:rsidRDefault="0051282F" w:rsidP="005E1EC5">
      <w:pPr>
        <w:pStyle w:val="a3"/>
        <w:ind w:left="0"/>
        <w:jc w:val="center"/>
        <w:rPr>
          <w:b/>
          <w:bCs/>
          <w:color w:val="EE0000"/>
          <w:sz w:val="28"/>
          <w:szCs w:val="28"/>
        </w:rPr>
      </w:pPr>
      <w:r w:rsidRPr="004C49CA">
        <w:rPr>
          <w:b/>
          <w:bCs/>
          <w:color w:val="EE0000"/>
          <w:sz w:val="28"/>
          <w:szCs w:val="28"/>
        </w:rPr>
        <w:t>ҶДММ «БРОКЕРИ БИРЖАВ</w:t>
      </w:r>
      <w:r w:rsidR="00EF7BB7" w:rsidRPr="004C49CA">
        <w:rPr>
          <w:b/>
          <w:color w:val="EE0000"/>
          <w:sz w:val="28"/>
          <w:szCs w:val="28"/>
        </w:rPr>
        <w:t>Ӣ</w:t>
      </w:r>
      <w:r w:rsidRPr="004C49CA">
        <w:rPr>
          <w:b/>
          <w:bCs/>
          <w:color w:val="EE0000"/>
          <w:sz w:val="28"/>
          <w:szCs w:val="28"/>
        </w:rPr>
        <w:t>»</w:t>
      </w:r>
    </w:p>
    <w:p w14:paraId="65013AB8" w14:textId="77777777" w:rsidR="00E94901" w:rsidRPr="004C49CA" w:rsidRDefault="00E94901">
      <w:pPr>
        <w:pStyle w:val="a3"/>
        <w:ind w:left="0"/>
        <w:rPr>
          <w:b/>
          <w:color w:val="EE0000"/>
          <w:sz w:val="28"/>
          <w:szCs w:val="28"/>
        </w:rPr>
      </w:pPr>
    </w:p>
    <w:p w14:paraId="7B3686FF" w14:textId="77777777" w:rsidR="00E94901" w:rsidRPr="004C49CA" w:rsidRDefault="00E94901">
      <w:pPr>
        <w:pStyle w:val="a3"/>
        <w:ind w:left="0"/>
        <w:rPr>
          <w:b/>
          <w:color w:val="EE0000"/>
          <w:sz w:val="28"/>
          <w:szCs w:val="28"/>
        </w:rPr>
      </w:pPr>
    </w:p>
    <w:p w14:paraId="75E5E2E3" w14:textId="77777777" w:rsidR="00E94901" w:rsidRPr="00357625" w:rsidRDefault="00E94901">
      <w:pPr>
        <w:pStyle w:val="a3"/>
        <w:ind w:left="0"/>
        <w:rPr>
          <w:b/>
          <w:sz w:val="28"/>
          <w:szCs w:val="28"/>
        </w:rPr>
      </w:pPr>
    </w:p>
    <w:p w14:paraId="0F3E2138" w14:textId="77777777" w:rsidR="00E94901" w:rsidRPr="00357625" w:rsidRDefault="00E94901">
      <w:pPr>
        <w:pStyle w:val="a3"/>
        <w:ind w:left="0"/>
        <w:rPr>
          <w:b/>
          <w:sz w:val="28"/>
          <w:szCs w:val="28"/>
        </w:rPr>
      </w:pPr>
    </w:p>
    <w:p w14:paraId="5D8D1378" w14:textId="77777777" w:rsidR="00E94901" w:rsidRPr="00357625" w:rsidRDefault="00E94901">
      <w:pPr>
        <w:pStyle w:val="a3"/>
        <w:ind w:left="0"/>
        <w:rPr>
          <w:b/>
          <w:sz w:val="28"/>
          <w:szCs w:val="28"/>
        </w:rPr>
      </w:pPr>
    </w:p>
    <w:p w14:paraId="0830D04B" w14:textId="77777777" w:rsidR="00E94901" w:rsidRPr="00357625" w:rsidRDefault="00E94901">
      <w:pPr>
        <w:pStyle w:val="a3"/>
        <w:ind w:left="0"/>
        <w:rPr>
          <w:b/>
          <w:sz w:val="28"/>
          <w:szCs w:val="28"/>
        </w:rPr>
      </w:pPr>
    </w:p>
    <w:p w14:paraId="53B37DB9" w14:textId="77777777" w:rsidR="00E94901" w:rsidRPr="00357625" w:rsidRDefault="00E94901">
      <w:pPr>
        <w:pStyle w:val="a3"/>
        <w:ind w:left="0"/>
        <w:rPr>
          <w:b/>
          <w:sz w:val="28"/>
          <w:szCs w:val="28"/>
        </w:rPr>
      </w:pPr>
    </w:p>
    <w:p w14:paraId="27EB100E" w14:textId="77777777" w:rsidR="00E94901" w:rsidRPr="00357625" w:rsidRDefault="00E94901">
      <w:pPr>
        <w:pStyle w:val="a3"/>
        <w:ind w:left="0"/>
        <w:rPr>
          <w:b/>
          <w:sz w:val="28"/>
          <w:szCs w:val="28"/>
        </w:rPr>
      </w:pPr>
    </w:p>
    <w:p w14:paraId="7FD3A77F" w14:textId="77777777" w:rsidR="00E94901" w:rsidRPr="00357625" w:rsidRDefault="00E94901">
      <w:pPr>
        <w:pStyle w:val="a3"/>
        <w:ind w:left="0"/>
        <w:rPr>
          <w:b/>
          <w:sz w:val="28"/>
          <w:szCs w:val="28"/>
        </w:rPr>
      </w:pPr>
    </w:p>
    <w:p w14:paraId="75CDBF1A" w14:textId="77777777" w:rsidR="00E94901" w:rsidRPr="00357625" w:rsidRDefault="00E94901">
      <w:pPr>
        <w:pStyle w:val="a3"/>
        <w:ind w:left="0"/>
        <w:rPr>
          <w:b/>
          <w:sz w:val="28"/>
          <w:szCs w:val="28"/>
        </w:rPr>
      </w:pPr>
    </w:p>
    <w:p w14:paraId="71292DF8" w14:textId="77777777" w:rsidR="00E94901" w:rsidRPr="00357625" w:rsidRDefault="00E94901">
      <w:pPr>
        <w:pStyle w:val="a3"/>
        <w:ind w:left="0"/>
        <w:rPr>
          <w:b/>
          <w:sz w:val="28"/>
          <w:szCs w:val="28"/>
        </w:rPr>
      </w:pPr>
    </w:p>
    <w:p w14:paraId="53D58817" w14:textId="77777777" w:rsidR="00E94901" w:rsidRPr="00357625" w:rsidRDefault="00E94901">
      <w:pPr>
        <w:pStyle w:val="a3"/>
        <w:ind w:left="0"/>
        <w:rPr>
          <w:b/>
          <w:sz w:val="28"/>
          <w:szCs w:val="28"/>
        </w:rPr>
      </w:pPr>
    </w:p>
    <w:p w14:paraId="41D2C414" w14:textId="77777777" w:rsidR="00E94901" w:rsidRPr="00357625" w:rsidRDefault="00E94901">
      <w:pPr>
        <w:pStyle w:val="a3"/>
        <w:ind w:left="0"/>
        <w:rPr>
          <w:b/>
          <w:sz w:val="28"/>
          <w:szCs w:val="28"/>
        </w:rPr>
      </w:pPr>
    </w:p>
    <w:p w14:paraId="4DB9186B" w14:textId="77777777" w:rsidR="00E94901" w:rsidRPr="00357625" w:rsidRDefault="00E94901">
      <w:pPr>
        <w:pStyle w:val="a3"/>
        <w:ind w:left="0"/>
        <w:rPr>
          <w:b/>
          <w:sz w:val="28"/>
          <w:szCs w:val="28"/>
        </w:rPr>
      </w:pPr>
    </w:p>
    <w:p w14:paraId="50EAA2F4" w14:textId="77777777" w:rsidR="00E94901" w:rsidRPr="00357625" w:rsidRDefault="00E94901">
      <w:pPr>
        <w:pStyle w:val="a3"/>
        <w:ind w:left="0"/>
        <w:rPr>
          <w:b/>
          <w:sz w:val="28"/>
          <w:szCs w:val="28"/>
        </w:rPr>
      </w:pPr>
    </w:p>
    <w:p w14:paraId="547A3B90" w14:textId="77777777" w:rsidR="00E94901" w:rsidRPr="00357625" w:rsidRDefault="00E94901">
      <w:pPr>
        <w:pStyle w:val="a3"/>
        <w:ind w:left="0"/>
        <w:rPr>
          <w:b/>
          <w:sz w:val="28"/>
          <w:szCs w:val="28"/>
        </w:rPr>
      </w:pPr>
    </w:p>
    <w:p w14:paraId="704BE3BE" w14:textId="77777777" w:rsidR="00E94901" w:rsidRPr="00357625" w:rsidRDefault="00E94901">
      <w:pPr>
        <w:pStyle w:val="a3"/>
        <w:ind w:left="0"/>
        <w:rPr>
          <w:b/>
          <w:sz w:val="28"/>
          <w:szCs w:val="28"/>
        </w:rPr>
      </w:pPr>
    </w:p>
    <w:p w14:paraId="59852C8F" w14:textId="77777777" w:rsidR="00CD3C92" w:rsidRPr="00357625" w:rsidRDefault="00CD3C92">
      <w:pPr>
        <w:pStyle w:val="a3"/>
        <w:ind w:left="0"/>
        <w:rPr>
          <w:b/>
          <w:sz w:val="28"/>
          <w:szCs w:val="28"/>
        </w:rPr>
      </w:pPr>
    </w:p>
    <w:p w14:paraId="7C56EC80" w14:textId="77777777" w:rsidR="00CD3C92" w:rsidRPr="00357625" w:rsidRDefault="00CD3C92">
      <w:pPr>
        <w:pStyle w:val="a3"/>
        <w:ind w:left="0"/>
        <w:rPr>
          <w:b/>
          <w:sz w:val="28"/>
          <w:szCs w:val="28"/>
        </w:rPr>
      </w:pPr>
    </w:p>
    <w:p w14:paraId="1B6D210E" w14:textId="77777777" w:rsidR="00CD3C92" w:rsidRPr="00357625" w:rsidRDefault="00CD3C92">
      <w:pPr>
        <w:pStyle w:val="a3"/>
        <w:ind w:left="0"/>
        <w:rPr>
          <w:b/>
          <w:sz w:val="28"/>
          <w:szCs w:val="28"/>
        </w:rPr>
      </w:pPr>
    </w:p>
    <w:p w14:paraId="5EEF9BC7" w14:textId="77777777" w:rsidR="00CD3C92" w:rsidRPr="00357625" w:rsidRDefault="00CD3C92">
      <w:pPr>
        <w:pStyle w:val="a3"/>
        <w:ind w:left="0"/>
        <w:rPr>
          <w:b/>
          <w:sz w:val="28"/>
          <w:szCs w:val="28"/>
        </w:rPr>
      </w:pPr>
    </w:p>
    <w:p w14:paraId="6825056C" w14:textId="77777777" w:rsidR="00CD3C92" w:rsidRPr="00357625" w:rsidRDefault="00CD3C92">
      <w:pPr>
        <w:pStyle w:val="a3"/>
        <w:ind w:left="0"/>
        <w:rPr>
          <w:b/>
          <w:sz w:val="28"/>
          <w:szCs w:val="28"/>
        </w:rPr>
      </w:pPr>
    </w:p>
    <w:p w14:paraId="196EB42C" w14:textId="77777777" w:rsidR="00CD3C92" w:rsidRPr="00357625" w:rsidRDefault="00CD3C92">
      <w:pPr>
        <w:pStyle w:val="a3"/>
        <w:ind w:left="0"/>
        <w:rPr>
          <w:b/>
          <w:sz w:val="28"/>
          <w:szCs w:val="28"/>
        </w:rPr>
      </w:pPr>
    </w:p>
    <w:p w14:paraId="4D1D9305" w14:textId="77777777" w:rsidR="00CD3C92" w:rsidRPr="00357625" w:rsidRDefault="00CD3C92">
      <w:pPr>
        <w:pStyle w:val="a3"/>
        <w:ind w:left="0"/>
        <w:rPr>
          <w:b/>
          <w:sz w:val="28"/>
          <w:szCs w:val="28"/>
        </w:rPr>
      </w:pPr>
    </w:p>
    <w:p w14:paraId="2A6CE776" w14:textId="77777777" w:rsidR="00E94901" w:rsidRPr="00357625" w:rsidRDefault="00E94901">
      <w:pPr>
        <w:pStyle w:val="a3"/>
        <w:ind w:left="0"/>
        <w:rPr>
          <w:b/>
          <w:sz w:val="28"/>
          <w:szCs w:val="28"/>
        </w:rPr>
      </w:pPr>
    </w:p>
    <w:p w14:paraId="2EF86206" w14:textId="77777777" w:rsidR="00E94901" w:rsidRPr="00357625" w:rsidRDefault="00E94901">
      <w:pPr>
        <w:pStyle w:val="a3"/>
        <w:ind w:left="0"/>
        <w:rPr>
          <w:b/>
          <w:sz w:val="28"/>
          <w:szCs w:val="28"/>
        </w:rPr>
      </w:pPr>
    </w:p>
    <w:p w14:paraId="09D556F3" w14:textId="69467033" w:rsidR="00E94901" w:rsidRPr="00357625" w:rsidRDefault="00EF7BB7" w:rsidP="00EF7BB7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Душанбе, 2025</w:t>
      </w:r>
    </w:p>
    <w:p w14:paraId="02014079" w14:textId="38C81515" w:rsidR="00E94901" w:rsidRPr="00357625" w:rsidRDefault="005E1EC5" w:rsidP="0051282F">
      <w:pPr>
        <w:pStyle w:val="a3"/>
        <w:ind w:left="0" w:firstLine="720"/>
        <w:jc w:val="both"/>
        <w:rPr>
          <w:sz w:val="28"/>
          <w:szCs w:val="28"/>
        </w:rPr>
      </w:pPr>
      <w:proofErr w:type="spellStart"/>
      <w:r w:rsidRPr="00357625">
        <w:rPr>
          <w:sz w:val="28"/>
          <w:szCs w:val="28"/>
        </w:rPr>
        <w:lastRenderedPageBreak/>
        <w:t>Низомномаи</w:t>
      </w:r>
      <w:proofErr w:type="spellEnd"/>
      <w:r w:rsidRPr="00357625">
        <w:rPr>
          <w:sz w:val="28"/>
          <w:szCs w:val="28"/>
        </w:rPr>
        <w:t xml:space="preserve"> </w:t>
      </w:r>
      <w:proofErr w:type="spellStart"/>
      <w:r w:rsidRPr="00357625">
        <w:rPr>
          <w:sz w:val="28"/>
          <w:szCs w:val="28"/>
        </w:rPr>
        <w:t>мазкур</w:t>
      </w:r>
      <w:proofErr w:type="spellEnd"/>
      <w:r w:rsidRPr="00357625">
        <w:rPr>
          <w:sz w:val="28"/>
          <w:szCs w:val="28"/>
        </w:rPr>
        <w:t xml:space="preserve"> дар </w:t>
      </w:r>
      <w:proofErr w:type="spellStart"/>
      <w:r w:rsidRPr="00357625">
        <w:rPr>
          <w:sz w:val="28"/>
          <w:szCs w:val="28"/>
        </w:rPr>
        <w:t>бораи</w:t>
      </w:r>
      <w:proofErr w:type="spellEnd"/>
      <w:r w:rsidRPr="00357625">
        <w:rPr>
          <w:sz w:val="28"/>
          <w:szCs w:val="28"/>
        </w:rPr>
        <w:t xml:space="preserve"> </w:t>
      </w:r>
      <w:proofErr w:type="spellStart"/>
      <w:r w:rsidR="00D86695" w:rsidRPr="00357625">
        <w:rPr>
          <w:sz w:val="28"/>
          <w:szCs w:val="28"/>
        </w:rPr>
        <w:t>Маҳфуздоранда</w:t>
      </w:r>
      <w:proofErr w:type="spellEnd"/>
      <w:r w:rsidRPr="00357625">
        <w:rPr>
          <w:sz w:val="28"/>
          <w:szCs w:val="28"/>
        </w:rPr>
        <w:t xml:space="preserve"> - </w:t>
      </w:r>
      <w:proofErr w:type="spellStart"/>
      <w:r w:rsidRPr="00357625">
        <w:rPr>
          <w:sz w:val="28"/>
          <w:szCs w:val="28"/>
        </w:rPr>
        <w:t>воҳиди</w:t>
      </w:r>
      <w:proofErr w:type="spellEnd"/>
      <w:r w:rsidRPr="00357625">
        <w:rPr>
          <w:sz w:val="28"/>
          <w:szCs w:val="28"/>
        </w:rPr>
        <w:t xml:space="preserve"> </w:t>
      </w:r>
      <w:proofErr w:type="spellStart"/>
      <w:r w:rsidRPr="00357625">
        <w:rPr>
          <w:sz w:val="28"/>
          <w:szCs w:val="28"/>
        </w:rPr>
        <w:t>сохтории</w:t>
      </w:r>
      <w:proofErr w:type="spellEnd"/>
      <w:r w:rsidRPr="00357625">
        <w:rPr>
          <w:sz w:val="28"/>
          <w:szCs w:val="28"/>
        </w:rPr>
        <w:t xml:space="preserve"> </w:t>
      </w:r>
      <w:bookmarkStart w:id="0" w:name="_Hlk198882568"/>
      <w:proofErr w:type="spellStart"/>
      <w:r w:rsidRPr="00357625">
        <w:rPr>
          <w:sz w:val="28"/>
          <w:szCs w:val="28"/>
        </w:rPr>
        <w:t>Ҷамъияти</w:t>
      </w:r>
      <w:proofErr w:type="spellEnd"/>
      <w:r w:rsidRPr="00357625">
        <w:rPr>
          <w:sz w:val="28"/>
          <w:szCs w:val="28"/>
        </w:rPr>
        <w:t xml:space="preserve"> </w:t>
      </w:r>
      <w:proofErr w:type="spellStart"/>
      <w:r w:rsidRPr="00357625">
        <w:rPr>
          <w:sz w:val="28"/>
          <w:szCs w:val="28"/>
        </w:rPr>
        <w:t>дорои</w:t>
      </w:r>
      <w:proofErr w:type="spellEnd"/>
      <w:r w:rsidRPr="00357625">
        <w:rPr>
          <w:sz w:val="28"/>
          <w:szCs w:val="28"/>
        </w:rPr>
        <w:t xml:space="preserve"> </w:t>
      </w:r>
      <w:proofErr w:type="spellStart"/>
      <w:r w:rsidRPr="00357625">
        <w:rPr>
          <w:sz w:val="28"/>
          <w:szCs w:val="28"/>
        </w:rPr>
        <w:t>масъулияти</w:t>
      </w:r>
      <w:proofErr w:type="spellEnd"/>
      <w:r w:rsidRPr="00357625">
        <w:rPr>
          <w:sz w:val="28"/>
          <w:szCs w:val="28"/>
        </w:rPr>
        <w:t xml:space="preserve"> </w:t>
      </w:r>
      <w:proofErr w:type="spellStart"/>
      <w:r w:rsidRPr="00357625">
        <w:rPr>
          <w:sz w:val="28"/>
          <w:szCs w:val="28"/>
        </w:rPr>
        <w:t>маҳдуди</w:t>
      </w:r>
      <w:proofErr w:type="spellEnd"/>
      <w:r w:rsidRPr="00357625">
        <w:rPr>
          <w:sz w:val="28"/>
          <w:szCs w:val="28"/>
        </w:rPr>
        <w:t xml:space="preserve"> "</w:t>
      </w:r>
      <w:proofErr w:type="spellStart"/>
      <w:r w:rsidRPr="00357625">
        <w:rPr>
          <w:sz w:val="28"/>
          <w:szCs w:val="28"/>
        </w:rPr>
        <w:t>Брокери</w:t>
      </w:r>
      <w:proofErr w:type="spellEnd"/>
      <w:r w:rsidRPr="00357625">
        <w:rPr>
          <w:sz w:val="28"/>
          <w:szCs w:val="28"/>
        </w:rPr>
        <w:t xml:space="preserve"> </w:t>
      </w:r>
      <w:proofErr w:type="spellStart"/>
      <w:r w:rsidR="00CD3C92" w:rsidRPr="00357625">
        <w:rPr>
          <w:sz w:val="28"/>
          <w:szCs w:val="28"/>
        </w:rPr>
        <w:t>биржав</w:t>
      </w:r>
      <w:r w:rsidRPr="00357625">
        <w:rPr>
          <w:sz w:val="28"/>
          <w:szCs w:val="28"/>
        </w:rPr>
        <w:t>ӣ</w:t>
      </w:r>
      <w:proofErr w:type="spellEnd"/>
      <w:r w:rsidRPr="00357625">
        <w:rPr>
          <w:sz w:val="28"/>
          <w:szCs w:val="28"/>
        </w:rPr>
        <w:t>" (</w:t>
      </w:r>
      <w:proofErr w:type="spellStart"/>
      <w:r w:rsidRPr="00357625">
        <w:rPr>
          <w:sz w:val="28"/>
          <w:szCs w:val="28"/>
        </w:rPr>
        <w:t>минбаъд</w:t>
      </w:r>
      <w:proofErr w:type="spellEnd"/>
      <w:r w:rsidRPr="00357625">
        <w:rPr>
          <w:sz w:val="28"/>
          <w:szCs w:val="28"/>
        </w:rPr>
        <w:t xml:space="preserve"> - </w:t>
      </w:r>
      <w:proofErr w:type="spellStart"/>
      <w:r w:rsidRPr="00357625">
        <w:rPr>
          <w:sz w:val="28"/>
          <w:szCs w:val="28"/>
        </w:rPr>
        <w:t>Ҷамъият</w:t>
      </w:r>
      <w:proofErr w:type="spellEnd"/>
      <w:r w:rsidRPr="00357625">
        <w:rPr>
          <w:sz w:val="28"/>
          <w:szCs w:val="28"/>
        </w:rPr>
        <w:t>),</w:t>
      </w:r>
      <w:bookmarkEnd w:id="0"/>
      <w:r w:rsidRPr="00357625">
        <w:rPr>
          <w:sz w:val="28"/>
          <w:szCs w:val="28"/>
        </w:rPr>
        <w:t xml:space="preserve"> </w:t>
      </w:r>
      <w:proofErr w:type="spellStart"/>
      <w:r w:rsidRPr="00357625">
        <w:rPr>
          <w:sz w:val="28"/>
          <w:szCs w:val="28"/>
        </w:rPr>
        <w:t>ки</w:t>
      </w:r>
      <w:proofErr w:type="spellEnd"/>
      <w:r w:rsidRPr="00357625">
        <w:rPr>
          <w:sz w:val="28"/>
          <w:szCs w:val="28"/>
        </w:rPr>
        <w:t xml:space="preserve"> </w:t>
      </w:r>
      <w:proofErr w:type="spellStart"/>
      <w:r w:rsidRPr="00357625">
        <w:rPr>
          <w:sz w:val="28"/>
          <w:szCs w:val="28"/>
        </w:rPr>
        <w:t>вазифаҳои</w:t>
      </w:r>
      <w:proofErr w:type="spellEnd"/>
      <w:r w:rsidRPr="00357625">
        <w:rPr>
          <w:sz w:val="28"/>
          <w:szCs w:val="28"/>
        </w:rPr>
        <w:t xml:space="preserve"> </w:t>
      </w:r>
      <w:proofErr w:type="spellStart"/>
      <w:r w:rsidRPr="00357625">
        <w:rPr>
          <w:sz w:val="28"/>
          <w:szCs w:val="28"/>
        </w:rPr>
        <w:t>истисноии</w:t>
      </w:r>
      <w:proofErr w:type="spellEnd"/>
      <w:r w:rsidRPr="00357625">
        <w:rPr>
          <w:sz w:val="28"/>
          <w:szCs w:val="28"/>
        </w:rPr>
        <w:t xml:space="preserve"> он </w:t>
      </w:r>
      <w:proofErr w:type="spellStart"/>
      <w:r w:rsidRPr="00357625">
        <w:rPr>
          <w:sz w:val="28"/>
          <w:szCs w:val="28"/>
        </w:rPr>
        <w:t>амалигардонии</w:t>
      </w:r>
      <w:proofErr w:type="spellEnd"/>
      <w:r w:rsidRPr="00357625">
        <w:rPr>
          <w:sz w:val="28"/>
          <w:szCs w:val="28"/>
        </w:rPr>
        <w:t xml:space="preserve"> </w:t>
      </w:r>
      <w:proofErr w:type="spellStart"/>
      <w:r w:rsidRPr="00357625">
        <w:rPr>
          <w:sz w:val="28"/>
          <w:szCs w:val="28"/>
        </w:rPr>
        <w:t>фаъолияти</w:t>
      </w:r>
      <w:proofErr w:type="spellEnd"/>
      <w:r w:rsidRPr="00357625">
        <w:rPr>
          <w:sz w:val="28"/>
          <w:szCs w:val="28"/>
        </w:rPr>
        <w:t xml:space="preserve"> </w:t>
      </w:r>
      <w:proofErr w:type="spellStart"/>
      <w:r w:rsidR="00222B6F">
        <w:rPr>
          <w:sz w:val="28"/>
          <w:szCs w:val="28"/>
        </w:rPr>
        <w:t>маҳфуздори</w:t>
      </w:r>
      <w:r w:rsidRPr="00357625">
        <w:rPr>
          <w:sz w:val="28"/>
          <w:szCs w:val="28"/>
        </w:rPr>
        <w:t>ро</w:t>
      </w:r>
      <w:proofErr w:type="spellEnd"/>
      <w:r w:rsidRPr="00357625">
        <w:rPr>
          <w:sz w:val="28"/>
          <w:szCs w:val="28"/>
        </w:rPr>
        <w:t xml:space="preserve"> дар </w:t>
      </w:r>
      <w:proofErr w:type="spellStart"/>
      <w:r w:rsidRPr="00357625">
        <w:rPr>
          <w:sz w:val="28"/>
          <w:szCs w:val="28"/>
        </w:rPr>
        <w:t>бозори</w:t>
      </w:r>
      <w:proofErr w:type="spellEnd"/>
      <w:r w:rsidRPr="00357625">
        <w:rPr>
          <w:sz w:val="28"/>
          <w:szCs w:val="28"/>
        </w:rPr>
        <w:t xml:space="preserve"> </w:t>
      </w:r>
      <w:bookmarkStart w:id="1" w:name="_Hlk198882614"/>
      <w:proofErr w:type="spellStart"/>
      <w:r w:rsidRPr="00357625">
        <w:rPr>
          <w:sz w:val="28"/>
          <w:szCs w:val="28"/>
        </w:rPr>
        <w:t>коғазҳои</w:t>
      </w:r>
      <w:proofErr w:type="spellEnd"/>
      <w:r w:rsidRPr="00357625">
        <w:rPr>
          <w:sz w:val="28"/>
          <w:szCs w:val="28"/>
        </w:rPr>
        <w:t xml:space="preserve"> </w:t>
      </w:r>
      <w:proofErr w:type="spellStart"/>
      <w:r w:rsidRPr="00357625">
        <w:rPr>
          <w:sz w:val="28"/>
          <w:szCs w:val="28"/>
        </w:rPr>
        <w:t>қиматнок</w:t>
      </w:r>
      <w:proofErr w:type="spellEnd"/>
      <w:r w:rsidRPr="00357625">
        <w:rPr>
          <w:sz w:val="28"/>
          <w:szCs w:val="28"/>
        </w:rPr>
        <w:t xml:space="preserve"> </w:t>
      </w:r>
      <w:bookmarkEnd w:id="1"/>
      <w:r w:rsidRPr="00357625">
        <w:rPr>
          <w:sz w:val="28"/>
          <w:szCs w:val="28"/>
        </w:rPr>
        <w:t xml:space="preserve">дар бар </w:t>
      </w:r>
      <w:proofErr w:type="spellStart"/>
      <w:r w:rsidRPr="00357625">
        <w:rPr>
          <w:sz w:val="28"/>
          <w:szCs w:val="28"/>
        </w:rPr>
        <w:t>мегирад</w:t>
      </w:r>
      <w:proofErr w:type="spellEnd"/>
      <w:r w:rsidRPr="00357625">
        <w:rPr>
          <w:sz w:val="28"/>
          <w:szCs w:val="28"/>
        </w:rPr>
        <w:t xml:space="preserve">, </w:t>
      </w:r>
      <w:proofErr w:type="spellStart"/>
      <w:r w:rsidRPr="00357625">
        <w:rPr>
          <w:sz w:val="28"/>
          <w:szCs w:val="28"/>
        </w:rPr>
        <w:t>мутобиқи</w:t>
      </w:r>
      <w:proofErr w:type="spellEnd"/>
      <w:r w:rsidRPr="00357625">
        <w:rPr>
          <w:sz w:val="28"/>
          <w:szCs w:val="28"/>
        </w:rPr>
        <w:t xml:space="preserve"> </w:t>
      </w:r>
      <w:proofErr w:type="spellStart"/>
      <w:r w:rsidRPr="00357625">
        <w:rPr>
          <w:sz w:val="28"/>
          <w:szCs w:val="28"/>
        </w:rPr>
        <w:t>қонунгузорӣ</w:t>
      </w:r>
      <w:proofErr w:type="spellEnd"/>
      <w:r w:rsidRPr="00357625">
        <w:rPr>
          <w:sz w:val="28"/>
          <w:szCs w:val="28"/>
        </w:rPr>
        <w:t xml:space="preserve"> </w:t>
      </w:r>
      <w:proofErr w:type="spellStart"/>
      <w:r w:rsidRPr="00357625">
        <w:rPr>
          <w:sz w:val="28"/>
          <w:szCs w:val="28"/>
        </w:rPr>
        <w:t>ва</w:t>
      </w:r>
      <w:proofErr w:type="spellEnd"/>
      <w:r w:rsidRPr="00357625">
        <w:rPr>
          <w:sz w:val="28"/>
          <w:szCs w:val="28"/>
        </w:rPr>
        <w:t xml:space="preserve"> </w:t>
      </w:r>
      <w:proofErr w:type="spellStart"/>
      <w:r w:rsidRPr="00357625">
        <w:rPr>
          <w:sz w:val="28"/>
          <w:szCs w:val="28"/>
        </w:rPr>
        <w:t>санадҳои</w:t>
      </w:r>
      <w:proofErr w:type="spellEnd"/>
      <w:r w:rsidRPr="00357625">
        <w:rPr>
          <w:sz w:val="28"/>
          <w:szCs w:val="28"/>
        </w:rPr>
        <w:t xml:space="preserve"> </w:t>
      </w:r>
      <w:proofErr w:type="spellStart"/>
      <w:r w:rsidRPr="00357625">
        <w:rPr>
          <w:sz w:val="28"/>
          <w:szCs w:val="28"/>
        </w:rPr>
        <w:t>меъёрии</w:t>
      </w:r>
      <w:proofErr w:type="spellEnd"/>
      <w:r w:rsidRPr="00357625">
        <w:rPr>
          <w:sz w:val="28"/>
          <w:szCs w:val="28"/>
        </w:rPr>
        <w:t xml:space="preserve"> </w:t>
      </w:r>
      <w:proofErr w:type="spellStart"/>
      <w:r w:rsidRPr="00357625">
        <w:rPr>
          <w:sz w:val="28"/>
          <w:szCs w:val="28"/>
        </w:rPr>
        <w:t>ҳуқуқии</w:t>
      </w:r>
      <w:proofErr w:type="spellEnd"/>
      <w:r w:rsidRPr="00357625">
        <w:rPr>
          <w:sz w:val="28"/>
          <w:szCs w:val="28"/>
        </w:rPr>
        <w:t xml:space="preserve"> </w:t>
      </w:r>
      <w:proofErr w:type="spellStart"/>
      <w:r w:rsidR="00EF7BB7">
        <w:rPr>
          <w:sz w:val="28"/>
          <w:szCs w:val="28"/>
        </w:rPr>
        <w:t>Ҷумҳурии</w:t>
      </w:r>
      <w:proofErr w:type="spellEnd"/>
      <w:r w:rsidR="00EF7BB7">
        <w:rPr>
          <w:sz w:val="28"/>
          <w:szCs w:val="28"/>
        </w:rPr>
        <w:t xml:space="preserve"> </w:t>
      </w:r>
      <w:proofErr w:type="spellStart"/>
      <w:r w:rsidR="00EF7BB7">
        <w:rPr>
          <w:sz w:val="28"/>
          <w:szCs w:val="28"/>
        </w:rPr>
        <w:t>Тоҷикистон</w:t>
      </w:r>
      <w:proofErr w:type="spellEnd"/>
      <w:r w:rsidRPr="00357625">
        <w:rPr>
          <w:sz w:val="28"/>
          <w:szCs w:val="28"/>
        </w:rPr>
        <w:t xml:space="preserve">, </w:t>
      </w:r>
      <w:proofErr w:type="spellStart"/>
      <w:r w:rsidRPr="00357625">
        <w:rPr>
          <w:sz w:val="28"/>
          <w:szCs w:val="28"/>
        </w:rPr>
        <w:t>ки</w:t>
      </w:r>
      <w:proofErr w:type="spellEnd"/>
      <w:r w:rsidRPr="00357625">
        <w:rPr>
          <w:sz w:val="28"/>
          <w:szCs w:val="28"/>
        </w:rPr>
        <w:t xml:space="preserve"> </w:t>
      </w:r>
      <w:proofErr w:type="spellStart"/>
      <w:r w:rsidRPr="00357625">
        <w:rPr>
          <w:sz w:val="28"/>
          <w:szCs w:val="28"/>
        </w:rPr>
        <w:t>фаъолияти</w:t>
      </w:r>
      <w:proofErr w:type="spellEnd"/>
      <w:r w:rsidRPr="00357625">
        <w:rPr>
          <w:sz w:val="28"/>
          <w:szCs w:val="28"/>
        </w:rPr>
        <w:t xml:space="preserve"> </w:t>
      </w:r>
      <w:proofErr w:type="spellStart"/>
      <w:r w:rsidR="00222B6F">
        <w:rPr>
          <w:sz w:val="28"/>
          <w:szCs w:val="28"/>
        </w:rPr>
        <w:t>маҳфуздори</w:t>
      </w:r>
      <w:r w:rsidRPr="00357625">
        <w:rPr>
          <w:sz w:val="28"/>
          <w:szCs w:val="28"/>
        </w:rPr>
        <w:t>ро</w:t>
      </w:r>
      <w:proofErr w:type="spellEnd"/>
      <w:r w:rsidRPr="00357625">
        <w:rPr>
          <w:sz w:val="28"/>
          <w:szCs w:val="28"/>
        </w:rPr>
        <w:t xml:space="preserve"> </w:t>
      </w:r>
      <w:proofErr w:type="spellStart"/>
      <w:r w:rsidRPr="00357625">
        <w:rPr>
          <w:sz w:val="28"/>
          <w:szCs w:val="28"/>
        </w:rPr>
        <w:t>танзим</w:t>
      </w:r>
      <w:proofErr w:type="spellEnd"/>
      <w:r w:rsidRPr="00357625">
        <w:rPr>
          <w:sz w:val="28"/>
          <w:szCs w:val="28"/>
        </w:rPr>
        <w:t xml:space="preserve"> </w:t>
      </w:r>
      <w:proofErr w:type="spellStart"/>
      <w:r w:rsidRPr="00357625">
        <w:rPr>
          <w:sz w:val="28"/>
          <w:szCs w:val="28"/>
        </w:rPr>
        <w:t>мекунанд</w:t>
      </w:r>
      <w:proofErr w:type="spellEnd"/>
      <w:r w:rsidRPr="00357625">
        <w:rPr>
          <w:sz w:val="28"/>
          <w:szCs w:val="28"/>
        </w:rPr>
        <w:t xml:space="preserve">, </w:t>
      </w:r>
      <w:proofErr w:type="spellStart"/>
      <w:r w:rsidRPr="00357625">
        <w:rPr>
          <w:sz w:val="28"/>
          <w:szCs w:val="28"/>
        </w:rPr>
        <w:t>таҳия</w:t>
      </w:r>
      <w:proofErr w:type="spellEnd"/>
      <w:r w:rsidRPr="00357625">
        <w:rPr>
          <w:sz w:val="28"/>
          <w:szCs w:val="28"/>
        </w:rPr>
        <w:t xml:space="preserve"> </w:t>
      </w:r>
      <w:proofErr w:type="spellStart"/>
      <w:r w:rsidRPr="00357625">
        <w:rPr>
          <w:sz w:val="28"/>
          <w:szCs w:val="28"/>
        </w:rPr>
        <w:t>шудааст</w:t>
      </w:r>
      <w:proofErr w:type="spellEnd"/>
      <w:r w:rsidRPr="00357625">
        <w:rPr>
          <w:sz w:val="28"/>
          <w:szCs w:val="28"/>
        </w:rPr>
        <w:t>.</w:t>
      </w:r>
    </w:p>
    <w:p w14:paraId="493568F9" w14:textId="478FCE7B" w:rsidR="00E94901" w:rsidRPr="00357625" w:rsidRDefault="005E1EC5" w:rsidP="005E1EC5">
      <w:pPr>
        <w:pStyle w:val="a3"/>
        <w:ind w:left="0"/>
        <w:jc w:val="center"/>
        <w:rPr>
          <w:b/>
          <w:sz w:val="28"/>
          <w:szCs w:val="28"/>
        </w:rPr>
      </w:pPr>
      <w:r w:rsidRPr="00357625">
        <w:rPr>
          <w:b/>
          <w:bCs/>
          <w:sz w:val="28"/>
          <w:szCs w:val="28"/>
        </w:rPr>
        <w:t xml:space="preserve"> 1. </w:t>
      </w:r>
      <w:proofErr w:type="spellStart"/>
      <w:r w:rsidRPr="00357625">
        <w:rPr>
          <w:b/>
          <w:bCs/>
          <w:sz w:val="28"/>
          <w:szCs w:val="28"/>
        </w:rPr>
        <w:t>Муқаррароти</w:t>
      </w:r>
      <w:proofErr w:type="spellEnd"/>
      <w:r w:rsidRPr="00357625">
        <w:rPr>
          <w:b/>
          <w:bCs/>
          <w:sz w:val="28"/>
          <w:szCs w:val="28"/>
        </w:rPr>
        <w:t xml:space="preserve"> </w:t>
      </w:r>
      <w:proofErr w:type="spellStart"/>
      <w:r w:rsidRPr="00357625">
        <w:rPr>
          <w:b/>
          <w:bCs/>
          <w:sz w:val="28"/>
          <w:szCs w:val="28"/>
        </w:rPr>
        <w:t>умумӣ</w:t>
      </w:r>
      <w:proofErr w:type="spellEnd"/>
    </w:p>
    <w:p w14:paraId="37047347" w14:textId="3A30BB17" w:rsidR="0051282F" w:rsidRPr="00357625" w:rsidRDefault="0051282F" w:rsidP="00CD3C92">
      <w:pPr>
        <w:pStyle w:val="a5"/>
        <w:numPr>
          <w:ilvl w:val="1"/>
          <w:numId w:val="8"/>
        </w:numPr>
        <w:tabs>
          <w:tab w:val="left" w:pos="1352"/>
        </w:tabs>
        <w:ind w:right="144"/>
        <w:rPr>
          <w:sz w:val="28"/>
          <w:szCs w:val="28"/>
        </w:rPr>
      </w:pPr>
      <w:r w:rsidRPr="00357625">
        <w:rPr>
          <w:sz w:val="28"/>
          <w:szCs w:val="28"/>
        </w:rPr>
        <w:t xml:space="preserve"> </w:t>
      </w:r>
      <w:proofErr w:type="spellStart"/>
      <w:r w:rsidR="005E1EC5" w:rsidRPr="00357625">
        <w:rPr>
          <w:sz w:val="28"/>
          <w:szCs w:val="28"/>
        </w:rPr>
        <w:t>Низомнома</w:t>
      </w:r>
      <w:proofErr w:type="spellEnd"/>
      <w:r w:rsidR="005E1EC5" w:rsidRPr="00357625">
        <w:rPr>
          <w:sz w:val="28"/>
          <w:szCs w:val="28"/>
        </w:rPr>
        <w:t xml:space="preserve"> </w:t>
      </w:r>
      <w:proofErr w:type="spellStart"/>
      <w:r w:rsidR="005E1EC5" w:rsidRPr="00357625">
        <w:rPr>
          <w:sz w:val="28"/>
          <w:szCs w:val="28"/>
        </w:rPr>
        <w:t>салоҳият</w:t>
      </w:r>
      <w:proofErr w:type="spellEnd"/>
      <w:r w:rsidR="005E1EC5" w:rsidRPr="00357625">
        <w:rPr>
          <w:sz w:val="28"/>
          <w:szCs w:val="28"/>
        </w:rPr>
        <w:t xml:space="preserve">, </w:t>
      </w:r>
      <w:proofErr w:type="spellStart"/>
      <w:r w:rsidR="005E1EC5" w:rsidRPr="00357625">
        <w:rPr>
          <w:sz w:val="28"/>
          <w:szCs w:val="28"/>
        </w:rPr>
        <w:t>вазифаҳо</w:t>
      </w:r>
      <w:proofErr w:type="spellEnd"/>
      <w:r w:rsidR="005E1EC5" w:rsidRPr="00357625">
        <w:rPr>
          <w:sz w:val="28"/>
          <w:szCs w:val="28"/>
        </w:rPr>
        <w:t xml:space="preserve">, </w:t>
      </w:r>
      <w:proofErr w:type="spellStart"/>
      <w:r w:rsidR="005E1EC5" w:rsidRPr="00357625">
        <w:rPr>
          <w:sz w:val="28"/>
          <w:szCs w:val="28"/>
        </w:rPr>
        <w:t>вазифаҳо</w:t>
      </w:r>
      <w:proofErr w:type="spellEnd"/>
      <w:r w:rsidR="005E1EC5" w:rsidRPr="00357625">
        <w:rPr>
          <w:sz w:val="28"/>
          <w:szCs w:val="28"/>
        </w:rPr>
        <w:t xml:space="preserve">, </w:t>
      </w:r>
      <w:proofErr w:type="spellStart"/>
      <w:r w:rsidR="005E1EC5" w:rsidRPr="00357625">
        <w:rPr>
          <w:sz w:val="28"/>
          <w:szCs w:val="28"/>
        </w:rPr>
        <w:t>масъулиятҳо</w:t>
      </w:r>
      <w:proofErr w:type="spellEnd"/>
      <w:r w:rsidR="005E1EC5" w:rsidRPr="00357625">
        <w:rPr>
          <w:sz w:val="28"/>
          <w:szCs w:val="28"/>
        </w:rPr>
        <w:t xml:space="preserve">, </w:t>
      </w:r>
      <w:proofErr w:type="spellStart"/>
      <w:r w:rsidR="005E1EC5" w:rsidRPr="00357625">
        <w:rPr>
          <w:sz w:val="28"/>
          <w:szCs w:val="28"/>
        </w:rPr>
        <w:t>ҳуқуқҳо</w:t>
      </w:r>
      <w:proofErr w:type="spellEnd"/>
      <w:r w:rsidR="005E1EC5" w:rsidRPr="00357625">
        <w:rPr>
          <w:sz w:val="28"/>
          <w:szCs w:val="28"/>
        </w:rPr>
        <w:t>,</w:t>
      </w:r>
      <w:r w:rsidR="005E1EC5" w:rsidRPr="00357625">
        <w:rPr>
          <w:spacing w:val="-3"/>
          <w:sz w:val="28"/>
          <w:szCs w:val="28"/>
        </w:rPr>
        <w:t xml:space="preserve"> </w:t>
      </w:r>
      <w:proofErr w:type="spellStart"/>
      <w:r w:rsidR="005E1EC5" w:rsidRPr="00357625">
        <w:rPr>
          <w:sz w:val="28"/>
          <w:szCs w:val="28"/>
        </w:rPr>
        <w:t>тартиби</w:t>
      </w:r>
      <w:proofErr w:type="spellEnd"/>
      <w:r w:rsidR="005E1EC5" w:rsidRPr="00357625">
        <w:rPr>
          <w:sz w:val="28"/>
          <w:szCs w:val="28"/>
        </w:rPr>
        <w:t xml:space="preserve"> </w:t>
      </w:r>
      <w:proofErr w:type="spellStart"/>
      <w:r w:rsidR="005E1EC5" w:rsidRPr="00357625">
        <w:rPr>
          <w:sz w:val="28"/>
          <w:szCs w:val="28"/>
        </w:rPr>
        <w:t>ташкил</w:t>
      </w:r>
      <w:proofErr w:type="spellEnd"/>
      <w:r w:rsidR="005E1EC5" w:rsidRPr="00357625">
        <w:rPr>
          <w:sz w:val="28"/>
          <w:szCs w:val="28"/>
        </w:rPr>
        <w:t xml:space="preserve"> </w:t>
      </w:r>
      <w:proofErr w:type="spellStart"/>
      <w:r w:rsidR="005E1EC5" w:rsidRPr="00357625">
        <w:rPr>
          <w:sz w:val="28"/>
          <w:szCs w:val="28"/>
        </w:rPr>
        <w:t>ва</w:t>
      </w:r>
      <w:proofErr w:type="spellEnd"/>
      <w:r w:rsidR="005E1EC5" w:rsidRPr="00357625">
        <w:rPr>
          <w:sz w:val="28"/>
          <w:szCs w:val="28"/>
        </w:rPr>
        <w:t xml:space="preserve"> </w:t>
      </w:r>
      <w:proofErr w:type="spellStart"/>
      <w:r w:rsidR="005E1EC5" w:rsidRPr="00357625">
        <w:rPr>
          <w:sz w:val="28"/>
          <w:szCs w:val="28"/>
        </w:rPr>
        <w:t>фаъолияти</w:t>
      </w:r>
      <w:proofErr w:type="spellEnd"/>
      <w:r w:rsidR="005E1EC5" w:rsidRPr="00357625">
        <w:rPr>
          <w:sz w:val="28"/>
          <w:szCs w:val="28"/>
        </w:rPr>
        <w:t xml:space="preserve"> </w:t>
      </w:r>
      <w:proofErr w:type="spellStart"/>
      <w:r w:rsidR="00032969">
        <w:rPr>
          <w:sz w:val="28"/>
          <w:szCs w:val="28"/>
        </w:rPr>
        <w:t>Маҳфуздоранда</w:t>
      </w:r>
      <w:proofErr w:type="spellEnd"/>
      <w:r w:rsidR="005E1EC5" w:rsidRPr="00357625">
        <w:rPr>
          <w:sz w:val="28"/>
          <w:szCs w:val="28"/>
        </w:rPr>
        <w:t xml:space="preserve"> </w:t>
      </w:r>
      <w:proofErr w:type="spellStart"/>
      <w:r w:rsidR="005E1EC5" w:rsidRPr="00357625">
        <w:rPr>
          <w:sz w:val="28"/>
          <w:szCs w:val="28"/>
        </w:rPr>
        <w:t>ҷамъият</w:t>
      </w:r>
      <w:proofErr w:type="spellEnd"/>
      <w:r w:rsidR="005E1EC5" w:rsidRPr="00357625">
        <w:rPr>
          <w:sz w:val="28"/>
          <w:szCs w:val="28"/>
        </w:rPr>
        <w:t xml:space="preserve"> </w:t>
      </w:r>
      <w:proofErr w:type="spellStart"/>
      <w:r w:rsidR="005E1EC5" w:rsidRPr="00357625">
        <w:rPr>
          <w:sz w:val="28"/>
          <w:szCs w:val="28"/>
        </w:rPr>
        <w:t>ва</w:t>
      </w:r>
      <w:proofErr w:type="spellEnd"/>
      <w:r w:rsidR="005E1EC5" w:rsidRPr="00357625">
        <w:rPr>
          <w:sz w:val="28"/>
          <w:szCs w:val="28"/>
        </w:rPr>
        <w:t xml:space="preserve"> </w:t>
      </w:r>
      <w:proofErr w:type="spellStart"/>
      <w:r w:rsidR="005E1EC5" w:rsidRPr="00357625">
        <w:rPr>
          <w:sz w:val="28"/>
          <w:szCs w:val="28"/>
        </w:rPr>
        <w:t>шахсони</w:t>
      </w:r>
      <w:proofErr w:type="spellEnd"/>
      <w:r w:rsidR="005E1EC5" w:rsidRPr="00357625">
        <w:rPr>
          <w:sz w:val="28"/>
          <w:szCs w:val="28"/>
        </w:rPr>
        <w:t xml:space="preserve"> </w:t>
      </w:r>
      <w:proofErr w:type="spellStart"/>
      <w:r w:rsidR="005E1EC5" w:rsidRPr="00357625">
        <w:rPr>
          <w:sz w:val="28"/>
          <w:szCs w:val="28"/>
        </w:rPr>
        <w:t>мансабдори</w:t>
      </w:r>
      <w:proofErr w:type="spellEnd"/>
      <w:r w:rsidR="005E1EC5" w:rsidRPr="00357625">
        <w:rPr>
          <w:sz w:val="28"/>
          <w:szCs w:val="28"/>
        </w:rPr>
        <w:t xml:space="preserve"> </w:t>
      </w:r>
      <w:proofErr w:type="spellStart"/>
      <w:r w:rsidR="005E1EC5" w:rsidRPr="00357625">
        <w:rPr>
          <w:sz w:val="28"/>
          <w:szCs w:val="28"/>
        </w:rPr>
        <w:t>он</w:t>
      </w:r>
      <w:r w:rsidRPr="00357625">
        <w:rPr>
          <w:sz w:val="28"/>
          <w:szCs w:val="28"/>
        </w:rPr>
        <w:t>ро</w:t>
      </w:r>
      <w:proofErr w:type="spellEnd"/>
      <w:r w:rsidRPr="00357625">
        <w:rPr>
          <w:sz w:val="28"/>
          <w:szCs w:val="28"/>
        </w:rPr>
        <w:t xml:space="preserve"> ба </w:t>
      </w:r>
      <w:proofErr w:type="spellStart"/>
      <w:r w:rsidRPr="00357625">
        <w:rPr>
          <w:sz w:val="28"/>
          <w:szCs w:val="28"/>
        </w:rPr>
        <w:t>танзим</w:t>
      </w:r>
      <w:proofErr w:type="spellEnd"/>
      <w:r w:rsidRPr="00357625">
        <w:rPr>
          <w:sz w:val="28"/>
          <w:szCs w:val="28"/>
        </w:rPr>
        <w:t xml:space="preserve"> </w:t>
      </w:r>
      <w:proofErr w:type="spellStart"/>
      <w:r w:rsidRPr="00357625">
        <w:rPr>
          <w:sz w:val="28"/>
          <w:szCs w:val="28"/>
        </w:rPr>
        <w:t>медарорад</w:t>
      </w:r>
      <w:proofErr w:type="spellEnd"/>
      <w:r w:rsidR="005E1EC5" w:rsidRPr="00357625">
        <w:rPr>
          <w:sz w:val="28"/>
          <w:szCs w:val="28"/>
        </w:rPr>
        <w:t>.</w:t>
      </w:r>
    </w:p>
    <w:p w14:paraId="5EEF53C3" w14:textId="40C730C7" w:rsidR="005E1EC5" w:rsidRPr="00357625" w:rsidRDefault="0051282F" w:rsidP="00CD3C92">
      <w:pPr>
        <w:pStyle w:val="a5"/>
        <w:numPr>
          <w:ilvl w:val="1"/>
          <w:numId w:val="8"/>
        </w:numPr>
        <w:tabs>
          <w:tab w:val="left" w:pos="1352"/>
        </w:tabs>
        <w:ind w:right="144"/>
        <w:rPr>
          <w:sz w:val="28"/>
          <w:szCs w:val="28"/>
        </w:rPr>
      </w:pPr>
      <w:r w:rsidRPr="00357625">
        <w:rPr>
          <w:sz w:val="28"/>
          <w:szCs w:val="28"/>
        </w:rPr>
        <w:t xml:space="preserve"> </w:t>
      </w:r>
      <w:r w:rsidR="005E1EC5" w:rsidRPr="00357625">
        <w:rPr>
          <w:sz w:val="28"/>
          <w:szCs w:val="28"/>
        </w:rPr>
        <w:t xml:space="preserve">Дар </w:t>
      </w:r>
      <w:proofErr w:type="spellStart"/>
      <w:r w:rsidR="005E1EC5" w:rsidRPr="00357625">
        <w:rPr>
          <w:sz w:val="28"/>
          <w:szCs w:val="28"/>
        </w:rPr>
        <w:t>Низомномаи</w:t>
      </w:r>
      <w:proofErr w:type="spellEnd"/>
      <w:r w:rsidR="005E1EC5" w:rsidRPr="00357625">
        <w:rPr>
          <w:sz w:val="28"/>
          <w:szCs w:val="28"/>
        </w:rPr>
        <w:t xml:space="preserve"> </w:t>
      </w:r>
      <w:proofErr w:type="spellStart"/>
      <w:r w:rsidR="005E1EC5" w:rsidRPr="00357625">
        <w:rPr>
          <w:sz w:val="28"/>
          <w:szCs w:val="28"/>
        </w:rPr>
        <w:t>мазкур</w:t>
      </w:r>
      <w:proofErr w:type="spellEnd"/>
      <w:r w:rsidR="005E1EC5" w:rsidRPr="00357625">
        <w:rPr>
          <w:sz w:val="28"/>
          <w:szCs w:val="28"/>
        </w:rPr>
        <w:t xml:space="preserve"> </w:t>
      </w:r>
      <w:proofErr w:type="spellStart"/>
      <w:r w:rsidR="005E1EC5" w:rsidRPr="00357625">
        <w:rPr>
          <w:sz w:val="28"/>
          <w:szCs w:val="28"/>
        </w:rPr>
        <w:t>истилоҳоти</w:t>
      </w:r>
      <w:proofErr w:type="spellEnd"/>
      <w:r w:rsidR="005E1EC5" w:rsidRPr="00357625">
        <w:rPr>
          <w:sz w:val="28"/>
          <w:szCs w:val="28"/>
        </w:rPr>
        <w:t xml:space="preserve"> </w:t>
      </w:r>
      <w:proofErr w:type="spellStart"/>
      <w:r w:rsidR="005E1EC5" w:rsidRPr="00357625">
        <w:rPr>
          <w:sz w:val="28"/>
          <w:szCs w:val="28"/>
        </w:rPr>
        <w:t>зерин</w:t>
      </w:r>
      <w:proofErr w:type="spellEnd"/>
      <w:r w:rsidR="005E1EC5" w:rsidRPr="00357625">
        <w:rPr>
          <w:sz w:val="28"/>
          <w:szCs w:val="28"/>
        </w:rPr>
        <w:t xml:space="preserve"> </w:t>
      </w:r>
      <w:proofErr w:type="spellStart"/>
      <w:r w:rsidR="005E1EC5" w:rsidRPr="00357625">
        <w:rPr>
          <w:sz w:val="28"/>
          <w:szCs w:val="28"/>
        </w:rPr>
        <w:t>истифода</w:t>
      </w:r>
      <w:proofErr w:type="spellEnd"/>
      <w:r w:rsidR="005E1EC5" w:rsidRPr="00357625">
        <w:rPr>
          <w:sz w:val="28"/>
          <w:szCs w:val="28"/>
        </w:rPr>
        <w:t xml:space="preserve"> </w:t>
      </w:r>
      <w:proofErr w:type="spellStart"/>
      <w:r w:rsidR="005E1EC5" w:rsidRPr="00357625">
        <w:rPr>
          <w:sz w:val="28"/>
          <w:szCs w:val="28"/>
        </w:rPr>
        <w:t>мешаванд</w:t>
      </w:r>
      <w:proofErr w:type="spellEnd"/>
      <w:r w:rsidR="005E1EC5" w:rsidRPr="00357625">
        <w:rPr>
          <w:sz w:val="28"/>
          <w:szCs w:val="28"/>
        </w:rPr>
        <w:t>:</w:t>
      </w:r>
    </w:p>
    <w:p w14:paraId="0AB075CD" w14:textId="0B8E3EA3" w:rsidR="005E1EC5" w:rsidRPr="00357625" w:rsidRDefault="0051282F" w:rsidP="007E2FD7">
      <w:pPr>
        <w:pStyle w:val="a3"/>
        <w:spacing w:before="1"/>
        <w:ind w:left="0"/>
        <w:jc w:val="both"/>
        <w:rPr>
          <w:sz w:val="28"/>
          <w:szCs w:val="28"/>
        </w:rPr>
      </w:pPr>
      <w:r w:rsidRPr="00357625">
        <w:rPr>
          <w:sz w:val="28"/>
          <w:szCs w:val="28"/>
        </w:rPr>
        <w:t xml:space="preserve">- </w:t>
      </w:r>
      <w:proofErr w:type="spellStart"/>
      <w:r w:rsidR="00D86695" w:rsidRPr="00357625">
        <w:rPr>
          <w:sz w:val="28"/>
          <w:szCs w:val="28"/>
        </w:rPr>
        <w:t>Маҳфуздоранда</w:t>
      </w:r>
      <w:proofErr w:type="spellEnd"/>
      <w:r w:rsidR="005E1EC5" w:rsidRPr="00357625">
        <w:rPr>
          <w:sz w:val="28"/>
          <w:szCs w:val="28"/>
        </w:rPr>
        <w:t xml:space="preserve"> </w:t>
      </w:r>
      <w:r w:rsidRPr="00357625">
        <w:rPr>
          <w:sz w:val="28"/>
          <w:szCs w:val="28"/>
        </w:rPr>
        <w:t>-</w:t>
      </w:r>
      <w:r w:rsidR="005E1EC5" w:rsidRPr="00357625">
        <w:rPr>
          <w:sz w:val="28"/>
          <w:szCs w:val="28"/>
        </w:rPr>
        <w:t xml:space="preserve"> </w:t>
      </w:r>
      <w:proofErr w:type="spellStart"/>
      <w:r w:rsidR="005E1EC5" w:rsidRPr="00357625">
        <w:rPr>
          <w:sz w:val="28"/>
          <w:szCs w:val="28"/>
        </w:rPr>
        <w:t>воҳиди</w:t>
      </w:r>
      <w:proofErr w:type="spellEnd"/>
      <w:r w:rsidR="005E1EC5" w:rsidRPr="00357625">
        <w:rPr>
          <w:sz w:val="28"/>
          <w:szCs w:val="28"/>
        </w:rPr>
        <w:t xml:space="preserve"> </w:t>
      </w:r>
      <w:proofErr w:type="spellStart"/>
      <w:r w:rsidR="005E1EC5" w:rsidRPr="00357625">
        <w:rPr>
          <w:sz w:val="28"/>
          <w:szCs w:val="28"/>
        </w:rPr>
        <w:t>сохтории</w:t>
      </w:r>
      <w:proofErr w:type="spellEnd"/>
      <w:r w:rsidR="005E1EC5" w:rsidRPr="00357625">
        <w:rPr>
          <w:sz w:val="28"/>
          <w:szCs w:val="28"/>
        </w:rPr>
        <w:t xml:space="preserve"> </w:t>
      </w:r>
      <w:proofErr w:type="spellStart"/>
      <w:r w:rsidR="005E1EC5" w:rsidRPr="00357625">
        <w:rPr>
          <w:sz w:val="28"/>
          <w:szCs w:val="28"/>
        </w:rPr>
        <w:t>Ҷамъият</w:t>
      </w:r>
      <w:proofErr w:type="spellEnd"/>
      <w:r w:rsidR="005E1EC5" w:rsidRPr="00357625">
        <w:rPr>
          <w:sz w:val="28"/>
          <w:szCs w:val="28"/>
        </w:rPr>
        <w:t xml:space="preserve"> </w:t>
      </w:r>
      <w:proofErr w:type="spellStart"/>
      <w:r w:rsidR="005E1EC5" w:rsidRPr="00357625">
        <w:rPr>
          <w:sz w:val="28"/>
          <w:szCs w:val="28"/>
        </w:rPr>
        <w:t>мебошад</w:t>
      </w:r>
      <w:proofErr w:type="spellEnd"/>
      <w:r w:rsidR="005E1EC5" w:rsidRPr="00357625">
        <w:rPr>
          <w:sz w:val="28"/>
          <w:szCs w:val="28"/>
        </w:rPr>
        <w:t xml:space="preserve">, </w:t>
      </w:r>
      <w:proofErr w:type="spellStart"/>
      <w:r w:rsidR="005E1EC5" w:rsidRPr="00357625">
        <w:rPr>
          <w:sz w:val="28"/>
          <w:szCs w:val="28"/>
        </w:rPr>
        <w:t>ки</w:t>
      </w:r>
      <w:proofErr w:type="spellEnd"/>
      <w:r w:rsidR="005E1EC5" w:rsidRPr="00357625">
        <w:rPr>
          <w:sz w:val="28"/>
          <w:szCs w:val="28"/>
        </w:rPr>
        <w:t xml:space="preserve"> </w:t>
      </w:r>
      <w:proofErr w:type="spellStart"/>
      <w:r w:rsidR="005E1EC5" w:rsidRPr="00357625">
        <w:rPr>
          <w:sz w:val="28"/>
          <w:szCs w:val="28"/>
        </w:rPr>
        <w:t>фаъолияти</w:t>
      </w:r>
      <w:proofErr w:type="spellEnd"/>
      <w:r w:rsidR="005E1EC5" w:rsidRPr="00357625">
        <w:rPr>
          <w:sz w:val="28"/>
          <w:szCs w:val="28"/>
        </w:rPr>
        <w:t xml:space="preserve"> </w:t>
      </w:r>
      <w:proofErr w:type="spellStart"/>
      <w:r w:rsidR="00D86695" w:rsidRPr="00357625">
        <w:rPr>
          <w:sz w:val="28"/>
          <w:szCs w:val="28"/>
        </w:rPr>
        <w:t>маҳфуздор</w:t>
      </w:r>
      <w:r w:rsidRPr="00357625">
        <w:rPr>
          <w:sz w:val="28"/>
          <w:szCs w:val="28"/>
        </w:rPr>
        <w:t>иро</w:t>
      </w:r>
      <w:proofErr w:type="spellEnd"/>
      <w:r w:rsidRPr="00357625">
        <w:rPr>
          <w:sz w:val="28"/>
          <w:szCs w:val="28"/>
        </w:rPr>
        <w:t xml:space="preserve"> пеш </w:t>
      </w:r>
      <w:proofErr w:type="spellStart"/>
      <w:r w:rsidRPr="00357625">
        <w:rPr>
          <w:sz w:val="28"/>
          <w:szCs w:val="28"/>
        </w:rPr>
        <w:t>мебарад</w:t>
      </w:r>
      <w:proofErr w:type="spellEnd"/>
      <w:r w:rsidRPr="00357625">
        <w:rPr>
          <w:sz w:val="28"/>
          <w:szCs w:val="28"/>
        </w:rPr>
        <w:t>;</w:t>
      </w:r>
    </w:p>
    <w:p w14:paraId="49130FE6" w14:textId="77777777" w:rsidR="0051282F" w:rsidRPr="00357625" w:rsidRDefault="0051282F" w:rsidP="007E2FD7">
      <w:pPr>
        <w:pStyle w:val="a3"/>
        <w:spacing w:before="1"/>
        <w:ind w:left="0"/>
        <w:jc w:val="both"/>
        <w:rPr>
          <w:sz w:val="28"/>
          <w:szCs w:val="28"/>
          <w:lang w:val="tg-Cyrl-TJ"/>
        </w:rPr>
      </w:pPr>
      <w:r w:rsidRPr="00357625">
        <w:rPr>
          <w:sz w:val="28"/>
          <w:szCs w:val="28"/>
        </w:rPr>
        <w:t xml:space="preserve">- </w:t>
      </w:r>
      <w:r w:rsidR="005E1EC5" w:rsidRPr="00357625">
        <w:rPr>
          <w:sz w:val="28"/>
          <w:szCs w:val="28"/>
          <w:lang w:val="tg-Cyrl-TJ"/>
        </w:rPr>
        <w:t>Депо</w:t>
      </w:r>
      <w:r w:rsidRPr="00357625">
        <w:rPr>
          <w:sz w:val="28"/>
          <w:szCs w:val="28"/>
          <w:lang w:val="tg-Cyrl-TJ"/>
        </w:rPr>
        <w:t>нент</w:t>
      </w:r>
      <w:r w:rsidR="005E1EC5" w:rsidRPr="00357625">
        <w:rPr>
          <w:sz w:val="28"/>
          <w:szCs w:val="28"/>
          <w:lang w:val="tg-Cyrl-TJ"/>
        </w:rPr>
        <w:t xml:space="preserve"> – шахсе, ки аз хизматрасонии </w:t>
      </w:r>
      <w:r w:rsidR="00D86695" w:rsidRPr="00357625">
        <w:rPr>
          <w:sz w:val="28"/>
          <w:szCs w:val="28"/>
          <w:lang w:val="tg-Cyrl-TJ"/>
        </w:rPr>
        <w:t>Маҳфуздоранда</w:t>
      </w:r>
      <w:r w:rsidRPr="00357625">
        <w:rPr>
          <w:sz w:val="28"/>
          <w:szCs w:val="28"/>
          <w:lang w:val="tg-Cyrl-TJ"/>
        </w:rPr>
        <w:t>ро</w:t>
      </w:r>
      <w:r w:rsidR="005E1EC5" w:rsidRPr="00357625">
        <w:rPr>
          <w:sz w:val="28"/>
          <w:szCs w:val="28"/>
          <w:lang w:val="tg-Cyrl-TJ"/>
        </w:rPr>
        <w:t xml:space="preserve"> барои бақайдгирии ҳуқуқ ба коғазҳои қиматнок истифода мебарад</w:t>
      </w:r>
      <w:r w:rsidRPr="00357625">
        <w:rPr>
          <w:sz w:val="28"/>
          <w:szCs w:val="28"/>
          <w:lang w:val="tg-Cyrl-TJ"/>
        </w:rPr>
        <w:t>;</w:t>
      </w:r>
    </w:p>
    <w:p w14:paraId="0A7383DB" w14:textId="75900369" w:rsidR="005E1EC5" w:rsidRPr="00357625" w:rsidRDefault="0051282F" w:rsidP="007E2FD7">
      <w:pPr>
        <w:pStyle w:val="a3"/>
        <w:spacing w:before="1"/>
        <w:ind w:left="0"/>
        <w:jc w:val="both"/>
        <w:rPr>
          <w:sz w:val="28"/>
          <w:szCs w:val="28"/>
          <w:lang w:val="tg-Cyrl-TJ"/>
        </w:rPr>
      </w:pPr>
      <w:r w:rsidRPr="00357625">
        <w:rPr>
          <w:sz w:val="28"/>
          <w:szCs w:val="28"/>
          <w:lang w:val="tg-Cyrl-TJ"/>
        </w:rPr>
        <w:t xml:space="preserve">- </w:t>
      </w:r>
      <w:r w:rsidR="005E1EC5" w:rsidRPr="00357625">
        <w:rPr>
          <w:sz w:val="28"/>
          <w:szCs w:val="28"/>
          <w:lang w:val="tg-Cyrl-TJ"/>
        </w:rPr>
        <w:t xml:space="preserve">Низомнома – Шартҳои амалигардонии фаъолияти </w:t>
      </w:r>
      <w:r w:rsidR="00D86695" w:rsidRPr="00357625">
        <w:rPr>
          <w:sz w:val="28"/>
          <w:szCs w:val="28"/>
          <w:lang w:val="tg-Cyrl-TJ"/>
        </w:rPr>
        <w:t>маҳфуздорӣ</w:t>
      </w:r>
      <w:r w:rsidR="005E1EC5" w:rsidRPr="00357625">
        <w:rPr>
          <w:sz w:val="28"/>
          <w:szCs w:val="28"/>
          <w:lang w:val="tg-Cyrl-TJ"/>
        </w:rPr>
        <w:t xml:space="preserve"> аз ҷониби </w:t>
      </w:r>
      <w:r w:rsidR="00D86695" w:rsidRPr="00357625">
        <w:rPr>
          <w:sz w:val="28"/>
          <w:szCs w:val="28"/>
          <w:lang w:val="tg-Cyrl-TJ"/>
        </w:rPr>
        <w:t>Маҳфуздоранда</w:t>
      </w:r>
      <w:r w:rsidR="005E1EC5" w:rsidRPr="00357625">
        <w:rPr>
          <w:sz w:val="28"/>
          <w:szCs w:val="28"/>
          <w:lang w:val="tg-Cyrl-TJ"/>
        </w:rPr>
        <w:t>.</w:t>
      </w:r>
    </w:p>
    <w:p w14:paraId="25849BAA" w14:textId="77777777" w:rsidR="0051282F" w:rsidRPr="00EF7BB7" w:rsidRDefault="00B84A95" w:rsidP="00B84A95">
      <w:pPr>
        <w:pStyle w:val="a3"/>
        <w:spacing w:before="1"/>
        <w:rPr>
          <w:sz w:val="28"/>
          <w:szCs w:val="28"/>
          <w:lang w:val="tg-Cyrl-TJ"/>
        </w:rPr>
      </w:pPr>
      <w:r w:rsidRPr="00357625">
        <w:rPr>
          <w:sz w:val="28"/>
          <w:szCs w:val="28"/>
          <w:lang w:val="tg-Cyrl-TJ"/>
        </w:rPr>
        <w:t xml:space="preserve">1.2. Ҳолати </w:t>
      </w:r>
      <w:r w:rsidR="0051282F" w:rsidRPr="00EF7BB7">
        <w:rPr>
          <w:sz w:val="28"/>
          <w:szCs w:val="28"/>
          <w:lang w:val="tg-Cyrl-TJ"/>
        </w:rPr>
        <w:t>маҳфуздорӣ :</w:t>
      </w:r>
    </w:p>
    <w:p w14:paraId="7E63477C" w14:textId="3D028A68" w:rsidR="00B84A95" w:rsidRPr="00EF7BB7" w:rsidRDefault="00B84A95" w:rsidP="00B84A95">
      <w:pPr>
        <w:pStyle w:val="a3"/>
        <w:spacing w:before="1"/>
        <w:rPr>
          <w:sz w:val="28"/>
          <w:szCs w:val="28"/>
          <w:lang w:val="tg-Cyrl-TJ"/>
        </w:rPr>
      </w:pPr>
      <w:r w:rsidRPr="00EF7BB7">
        <w:rPr>
          <w:sz w:val="28"/>
          <w:szCs w:val="28"/>
          <w:lang w:val="tg-Cyrl-TJ"/>
        </w:rPr>
        <w:t xml:space="preserve">1.2.1. Амали намудани фаъолияти </w:t>
      </w:r>
      <w:r w:rsidR="00D86695" w:rsidRPr="00EF7BB7">
        <w:rPr>
          <w:sz w:val="28"/>
          <w:szCs w:val="28"/>
          <w:lang w:val="tg-Cyrl-TJ"/>
        </w:rPr>
        <w:t>маҳфуздорӣ</w:t>
      </w:r>
      <w:r w:rsidRPr="00EF7BB7">
        <w:rPr>
          <w:sz w:val="28"/>
          <w:szCs w:val="28"/>
          <w:lang w:val="tg-Cyrl-TJ"/>
        </w:rPr>
        <w:t xml:space="preserve"> вазифаи истисноии </w:t>
      </w:r>
      <w:r w:rsidR="00D86695" w:rsidRPr="00EF7BB7">
        <w:rPr>
          <w:sz w:val="28"/>
          <w:szCs w:val="28"/>
          <w:lang w:val="tg-Cyrl-TJ"/>
        </w:rPr>
        <w:t>Маҳфуздоранда</w:t>
      </w:r>
      <w:r w:rsidRPr="00EF7BB7">
        <w:rPr>
          <w:sz w:val="28"/>
          <w:szCs w:val="28"/>
          <w:lang w:val="tg-Cyrl-TJ"/>
        </w:rPr>
        <w:t xml:space="preserve"> мебошад.</w:t>
      </w:r>
    </w:p>
    <w:p w14:paraId="41BA57B5" w14:textId="03E32D66" w:rsidR="00B84A95" w:rsidRPr="00357625" w:rsidRDefault="00B84A95" w:rsidP="00B84A95">
      <w:pPr>
        <w:pStyle w:val="a3"/>
        <w:spacing w:before="1"/>
        <w:rPr>
          <w:sz w:val="28"/>
          <w:szCs w:val="28"/>
        </w:rPr>
      </w:pPr>
      <w:r w:rsidRPr="00357625">
        <w:rPr>
          <w:sz w:val="28"/>
          <w:szCs w:val="28"/>
        </w:rPr>
        <w:t xml:space="preserve">1.2.2. </w:t>
      </w:r>
      <w:proofErr w:type="spellStart"/>
      <w:r w:rsidR="00D86695" w:rsidRPr="00357625">
        <w:rPr>
          <w:sz w:val="28"/>
          <w:szCs w:val="28"/>
        </w:rPr>
        <w:t>Маҳфуздоранда</w:t>
      </w:r>
      <w:proofErr w:type="spellEnd"/>
      <w:r w:rsidRPr="00357625">
        <w:rPr>
          <w:sz w:val="28"/>
          <w:szCs w:val="28"/>
        </w:rPr>
        <w:t xml:space="preserve"> </w:t>
      </w:r>
      <w:proofErr w:type="spellStart"/>
      <w:r w:rsidRPr="00357625">
        <w:rPr>
          <w:sz w:val="28"/>
          <w:szCs w:val="28"/>
        </w:rPr>
        <w:t>воҳиди</w:t>
      </w:r>
      <w:proofErr w:type="spellEnd"/>
      <w:r w:rsidRPr="00357625">
        <w:rPr>
          <w:sz w:val="28"/>
          <w:szCs w:val="28"/>
        </w:rPr>
        <w:t xml:space="preserve"> </w:t>
      </w:r>
      <w:proofErr w:type="spellStart"/>
      <w:r w:rsidRPr="00357625">
        <w:rPr>
          <w:sz w:val="28"/>
          <w:szCs w:val="28"/>
        </w:rPr>
        <w:t>сохтории</w:t>
      </w:r>
      <w:proofErr w:type="spellEnd"/>
      <w:r w:rsidRPr="00357625">
        <w:rPr>
          <w:sz w:val="28"/>
          <w:szCs w:val="28"/>
        </w:rPr>
        <w:t xml:space="preserve"> </w:t>
      </w:r>
      <w:proofErr w:type="spellStart"/>
      <w:r w:rsidRPr="00357625">
        <w:rPr>
          <w:sz w:val="28"/>
          <w:szCs w:val="28"/>
        </w:rPr>
        <w:t>Ҷамъият</w:t>
      </w:r>
      <w:proofErr w:type="spellEnd"/>
      <w:r w:rsidRPr="00357625">
        <w:rPr>
          <w:sz w:val="28"/>
          <w:szCs w:val="28"/>
        </w:rPr>
        <w:t xml:space="preserve"> </w:t>
      </w:r>
      <w:proofErr w:type="spellStart"/>
      <w:r w:rsidRPr="00357625">
        <w:rPr>
          <w:sz w:val="28"/>
          <w:szCs w:val="28"/>
        </w:rPr>
        <w:t>мебошад</w:t>
      </w:r>
      <w:proofErr w:type="spellEnd"/>
      <w:r w:rsidRPr="00357625">
        <w:rPr>
          <w:sz w:val="28"/>
          <w:szCs w:val="28"/>
        </w:rPr>
        <w:t>.</w:t>
      </w:r>
    </w:p>
    <w:p w14:paraId="2AD96FE4" w14:textId="77777777" w:rsidR="00B84A95" w:rsidRPr="00357625" w:rsidRDefault="00B84A95" w:rsidP="00B84A95">
      <w:pPr>
        <w:pStyle w:val="a3"/>
        <w:spacing w:before="1"/>
        <w:ind w:left="0"/>
        <w:rPr>
          <w:sz w:val="28"/>
          <w:szCs w:val="28"/>
          <w:lang w:val="tg-Cyrl-TJ"/>
        </w:rPr>
      </w:pPr>
    </w:p>
    <w:p w14:paraId="47718E47" w14:textId="768CDD05" w:rsidR="00E94901" w:rsidRPr="00357625" w:rsidRDefault="00B84A95" w:rsidP="00B84A95">
      <w:pPr>
        <w:pStyle w:val="a3"/>
        <w:spacing w:before="45"/>
        <w:ind w:left="0"/>
        <w:jc w:val="center"/>
        <w:rPr>
          <w:b/>
          <w:sz w:val="28"/>
          <w:szCs w:val="28"/>
          <w:lang w:val="tg-Cyrl-TJ"/>
        </w:rPr>
      </w:pPr>
      <w:r w:rsidRPr="00357625">
        <w:rPr>
          <w:b/>
          <w:bCs/>
          <w:sz w:val="28"/>
          <w:szCs w:val="28"/>
          <w:lang w:val="tg-Cyrl-TJ"/>
        </w:rPr>
        <w:t xml:space="preserve">Фасли 2. Вазифахои асосии </w:t>
      </w:r>
      <w:r w:rsidR="00D86695" w:rsidRPr="00357625">
        <w:rPr>
          <w:b/>
          <w:bCs/>
          <w:sz w:val="28"/>
          <w:szCs w:val="28"/>
          <w:lang w:val="tg-Cyrl-TJ"/>
        </w:rPr>
        <w:t>Маҳфуздоранда</w:t>
      </w:r>
    </w:p>
    <w:p w14:paraId="11802F36" w14:textId="70B651E8" w:rsidR="00B84A95" w:rsidRPr="00357625" w:rsidRDefault="00B84A95" w:rsidP="00B84A95">
      <w:pPr>
        <w:pStyle w:val="1"/>
        <w:spacing w:before="275"/>
        <w:ind w:left="4"/>
        <w:jc w:val="left"/>
        <w:rPr>
          <w:b w:val="0"/>
          <w:bCs w:val="0"/>
          <w:sz w:val="28"/>
          <w:szCs w:val="28"/>
          <w:lang w:val="tg-Cyrl-TJ"/>
        </w:rPr>
      </w:pPr>
      <w:r w:rsidRPr="00357625">
        <w:rPr>
          <w:b w:val="0"/>
          <w:bCs w:val="0"/>
          <w:sz w:val="28"/>
          <w:szCs w:val="28"/>
          <w:lang w:val="tg-Cyrl-TJ"/>
        </w:rPr>
        <w:t xml:space="preserve">2.1. Вазифаҳои асосии </w:t>
      </w:r>
      <w:r w:rsidR="00D86695" w:rsidRPr="00357625">
        <w:rPr>
          <w:b w:val="0"/>
          <w:bCs w:val="0"/>
          <w:sz w:val="28"/>
          <w:szCs w:val="28"/>
          <w:lang w:val="tg-Cyrl-TJ"/>
        </w:rPr>
        <w:t>Маҳфуздоранда</w:t>
      </w:r>
      <w:r w:rsidRPr="00357625">
        <w:rPr>
          <w:b w:val="0"/>
          <w:bCs w:val="0"/>
          <w:sz w:val="28"/>
          <w:szCs w:val="28"/>
          <w:lang w:val="tg-Cyrl-TJ"/>
        </w:rPr>
        <w:t xml:space="preserve"> аз инҳо иборатанд:</w:t>
      </w:r>
    </w:p>
    <w:p w14:paraId="7D9FDF83" w14:textId="3ECCF8F3" w:rsidR="00B84A95" w:rsidRPr="00357625" w:rsidRDefault="00B84A95" w:rsidP="00CD3C92">
      <w:pPr>
        <w:pStyle w:val="1"/>
        <w:spacing w:before="275"/>
        <w:ind w:left="4"/>
        <w:jc w:val="both"/>
        <w:rPr>
          <w:b w:val="0"/>
          <w:bCs w:val="0"/>
          <w:sz w:val="28"/>
          <w:szCs w:val="28"/>
          <w:lang w:val="tg-Cyrl-TJ"/>
        </w:rPr>
      </w:pPr>
      <w:r w:rsidRPr="00357625">
        <w:rPr>
          <w:b w:val="0"/>
          <w:bCs w:val="0"/>
          <w:sz w:val="28"/>
          <w:szCs w:val="28"/>
          <w:lang w:val="tg-Cyrl-TJ"/>
        </w:rPr>
        <w:t xml:space="preserve">2.2.1. Ташкил ва амалӣ намудани фаъолияти </w:t>
      </w:r>
      <w:bookmarkStart w:id="2" w:name="_Hlk198882485"/>
      <w:r w:rsidR="00D86695" w:rsidRPr="00357625">
        <w:rPr>
          <w:b w:val="0"/>
          <w:bCs w:val="0"/>
          <w:sz w:val="28"/>
          <w:szCs w:val="28"/>
          <w:lang w:val="tg-Cyrl-TJ"/>
        </w:rPr>
        <w:t>маҳфуздорӣ</w:t>
      </w:r>
      <w:r w:rsidRPr="00357625">
        <w:rPr>
          <w:b w:val="0"/>
          <w:bCs w:val="0"/>
          <w:sz w:val="28"/>
          <w:szCs w:val="28"/>
          <w:lang w:val="tg-Cyrl-TJ"/>
        </w:rPr>
        <w:t xml:space="preserve"> </w:t>
      </w:r>
      <w:bookmarkEnd w:id="2"/>
      <w:r w:rsidRPr="00357625">
        <w:rPr>
          <w:b w:val="0"/>
          <w:bCs w:val="0"/>
          <w:sz w:val="28"/>
          <w:szCs w:val="28"/>
          <w:lang w:val="tg-Cyrl-TJ"/>
        </w:rPr>
        <w:t xml:space="preserve">дар бозори коғазҳои қиматнок (хизматрасонӣ оид ба баҳисобгирӣ ва интиқоли ҳуқуқ ба коғазҳои қиматноки эмиссионӣ ва коғазҳои қиматноки ҳуҷҷатии беимбилизатсия, инчунин нигоҳдории коғазҳои қиматноки ҳуҷҷатии </w:t>
      </w:r>
      <w:r w:rsidR="009D3A37">
        <w:rPr>
          <w:b w:val="0"/>
          <w:bCs w:val="0"/>
          <w:sz w:val="28"/>
          <w:szCs w:val="28"/>
          <w:lang w:val="tg-Cyrl-TJ"/>
        </w:rPr>
        <w:t xml:space="preserve">бе харакатро </w:t>
      </w:r>
      <w:r w:rsidRPr="00357625">
        <w:rPr>
          <w:b w:val="0"/>
          <w:bCs w:val="0"/>
          <w:sz w:val="28"/>
          <w:szCs w:val="28"/>
          <w:lang w:val="tg-Cyrl-TJ"/>
        </w:rPr>
        <w:t xml:space="preserve">ва дар ҳолатҳои пешбининамудаи қонунҳои </w:t>
      </w:r>
      <w:r w:rsidR="00D86695" w:rsidRPr="00357625">
        <w:rPr>
          <w:b w:val="0"/>
          <w:bCs w:val="0"/>
          <w:sz w:val="28"/>
          <w:szCs w:val="28"/>
          <w:lang w:val="tg-Cyrl-TJ"/>
        </w:rPr>
        <w:t>амалкунанда</w:t>
      </w:r>
      <w:r w:rsidRPr="00357625">
        <w:rPr>
          <w:b w:val="0"/>
          <w:bCs w:val="0"/>
          <w:sz w:val="28"/>
          <w:szCs w:val="28"/>
          <w:lang w:val="tg-Cyrl-TJ"/>
        </w:rPr>
        <w:t xml:space="preserve"> оид ба баҳисобгирии ҳуқуқҳои рақамӣ), аз ҷумла:</w:t>
      </w:r>
    </w:p>
    <w:p w14:paraId="794EADEE" w14:textId="005C3E7B" w:rsidR="00B84A95" w:rsidRPr="00357625" w:rsidRDefault="00B84A95" w:rsidP="008005CD">
      <w:pPr>
        <w:pStyle w:val="1"/>
        <w:spacing w:before="275"/>
        <w:ind w:left="4"/>
        <w:jc w:val="both"/>
        <w:rPr>
          <w:b w:val="0"/>
          <w:bCs w:val="0"/>
          <w:sz w:val="28"/>
          <w:szCs w:val="28"/>
          <w:lang w:val="tg-Cyrl-TJ"/>
        </w:rPr>
      </w:pPr>
      <w:r w:rsidRPr="00357625">
        <w:rPr>
          <w:b w:val="0"/>
          <w:bCs w:val="0"/>
          <w:sz w:val="28"/>
          <w:szCs w:val="28"/>
          <w:lang w:val="tg-Cyrl-TJ"/>
        </w:rPr>
        <w:t>• та</w:t>
      </w:r>
      <w:r w:rsidR="0051282F" w:rsidRPr="00357625">
        <w:rPr>
          <w:b w:val="0"/>
          <w:bCs w:val="0"/>
          <w:sz w:val="28"/>
          <w:szCs w:val="28"/>
          <w:lang w:val="tg-Cyrl-TJ"/>
        </w:rPr>
        <w:t>ҳ</w:t>
      </w:r>
      <w:r w:rsidRPr="00357625">
        <w:rPr>
          <w:b w:val="0"/>
          <w:bCs w:val="0"/>
          <w:sz w:val="28"/>
          <w:szCs w:val="28"/>
          <w:lang w:val="tg-Cyrl-TJ"/>
        </w:rPr>
        <w:t xml:space="preserve">ияи низомнома, инчунин </w:t>
      </w:r>
      <w:r w:rsidR="0051282F" w:rsidRPr="00357625">
        <w:rPr>
          <w:b w:val="0"/>
          <w:bCs w:val="0"/>
          <w:sz w:val="28"/>
          <w:szCs w:val="28"/>
          <w:lang w:val="tg-Cyrl-TJ"/>
        </w:rPr>
        <w:t>ҳ</w:t>
      </w:r>
      <w:r w:rsidRPr="00357625">
        <w:rPr>
          <w:b w:val="0"/>
          <w:bCs w:val="0"/>
          <w:sz w:val="28"/>
          <w:szCs w:val="28"/>
          <w:lang w:val="tg-Cyrl-TJ"/>
        </w:rPr>
        <w:t>у</w:t>
      </w:r>
      <w:r w:rsidR="0051282F" w:rsidRPr="00357625">
        <w:rPr>
          <w:b w:val="0"/>
          <w:bCs w:val="0"/>
          <w:sz w:val="28"/>
          <w:szCs w:val="28"/>
          <w:lang w:val="tg-Cyrl-TJ"/>
        </w:rPr>
        <w:t>ҷҷ</w:t>
      </w:r>
      <w:r w:rsidRPr="00357625">
        <w:rPr>
          <w:b w:val="0"/>
          <w:bCs w:val="0"/>
          <w:sz w:val="28"/>
          <w:szCs w:val="28"/>
          <w:lang w:val="tg-Cyrl-TJ"/>
        </w:rPr>
        <w:t>ат</w:t>
      </w:r>
      <w:r w:rsidR="0051282F" w:rsidRPr="00357625">
        <w:rPr>
          <w:b w:val="0"/>
          <w:bCs w:val="0"/>
          <w:sz w:val="28"/>
          <w:szCs w:val="28"/>
          <w:lang w:val="tg-Cyrl-TJ"/>
        </w:rPr>
        <w:t>ҳ</w:t>
      </w:r>
      <w:r w:rsidRPr="00357625">
        <w:rPr>
          <w:b w:val="0"/>
          <w:bCs w:val="0"/>
          <w:sz w:val="28"/>
          <w:szCs w:val="28"/>
          <w:lang w:val="tg-Cyrl-TJ"/>
        </w:rPr>
        <w:t xml:space="preserve">ои дохилии танзимкунандаи амалигардонии фаъолияти </w:t>
      </w:r>
      <w:r w:rsidR="008005CD" w:rsidRPr="00357625">
        <w:rPr>
          <w:b w:val="0"/>
          <w:bCs w:val="0"/>
          <w:sz w:val="28"/>
          <w:szCs w:val="28"/>
          <w:lang w:val="tg-Cyrl-TJ"/>
        </w:rPr>
        <w:t>маҳфуздор</w:t>
      </w:r>
      <w:r w:rsidRPr="00357625">
        <w:rPr>
          <w:b w:val="0"/>
          <w:bCs w:val="0"/>
          <w:sz w:val="28"/>
          <w:szCs w:val="28"/>
          <w:lang w:val="tg-Cyrl-TJ"/>
        </w:rPr>
        <w:t xml:space="preserve">ии </w:t>
      </w:r>
      <w:r w:rsidR="008005CD" w:rsidRPr="00357625">
        <w:rPr>
          <w:b w:val="0"/>
          <w:bCs w:val="0"/>
          <w:sz w:val="28"/>
          <w:szCs w:val="28"/>
          <w:lang w:val="tg-Cyrl-TJ"/>
        </w:rPr>
        <w:t>Ҷамъият</w:t>
      </w:r>
      <w:r w:rsidRPr="00357625">
        <w:rPr>
          <w:b w:val="0"/>
          <w:bCs w:val="0"/>
          <w:sz w:val="28"/>
          <w:szCs w:val="28"/>
          <w:lang w:val="tg-Cyrl-TJ"/>
        </w:rPr>
        <w:t>;</w:t>
      </w:r>
    </w:p>
    <w:p w14:paraId="5A7381B7" w14:textId="5EE02936" w:rsidR="00B84A95" w:rsidRPr="00357625" w:rsidRDefault="00B84A95" w:rsidP="0051282F">
      <w:pPr>
        <w:pStyle w:val="1"/>
        <w:spacing w:before="275"/>
        <w:ind w:left="4"/>
        <w:jc w:val="both"/>
        <w:rPr>
          <w:b w:val="0"/>
          <w:bCs w:val="0"/>
          <w:sz w:val="28"/>
          <w:szCs w:val="28"/>
          <w:lang w:val="tg-Cyrl-TJ"/>
        </w:rPr>
      </w:pPr>
      <w:r w:rsidRPr="00357625">
        <w:rPr>
          <w:b w:val="0"/>
          <w:bCs w:val="0"/>
          <w:sz w:val="28"/>
          <w:szCs w:val="28"/>
          <w:lang w:val="tg-Cyrl-TJ"/>
        </w:rPr>
        <w:t xml:space="preserve">– таъсиси системаи пешбурди баҳисобгирии </w:t>
      </w:r>
      <w:r w:rsidR="00D86695" w:rsidRPr="00357625">
        <w:rPr>
          <w:b w:val="0"/>
          <w:bCs w:val="0"/>
          <w:sz w:val="28"/>
          <w:szCs w:val="28"/>
          <w:lang w:val="tg-Cyrl-TJ"/>
        </w:rPr>
        <w:t>маҳфуздорӣ</w:t>
      </w:r>
      <w:r w:rsidRPr="00357625">
        <w:rPr>
          <w:b w:val="0"/>
          <w:bCs w:val="0"/>
          <w:sz w:val="28"/>
          <w:szCs w:val="28"/>
          <w:lang w:val="tg-Cyrl-TJ"/>
        </w:rPr>
        <w:t xml:space="preserve">, ки гирифтани маълумоти пурра ва боэътимодро дар бораи коғазҳои қиматнок аз нуқтаи назари соҳибони онҳо, макони нигоҳдорӣ ва амалиёти </w:t>
      </w:r>
      <w:r w:rsidR="00DB6425">
        <w:rPr>
          <w:b w:val="0"/>
          <w:bCs w:val="0"/>
          <w:sz w:val="28"/>
          <w:szCs w:val="28"/>
          <w:lang w:val="tg-Cyrl-TJ"/>
        </w:rPr>
        <w:t>маҳфуздории</w:t>
      </w:r>
      <w:r w:rsidRPr="00357625">
        <w:rPr>
          <w:b w:val="0"/>
          <w:bCs w:val="0"/>
          <w:sz w:val="28"/>
          <w:szCs w:val="28"/>
          <w:lang w:val="tg-Cyrl-TJ"/>
        </w:rPr>
        <w:t xml:space="preserve"> ба онҳо татбиқшаванда таъмин менамояд ва ба талаботи </w:t>
      </w:r>
      <w:r w:rsidR="00D86695" w:rsidRPr="00357625">
        <w:rPr>
          <w:b w:val="0"/>
          <w:bCs w:val="0"/>
          <w:sz w:val="28"/>
          <w:szCs w:val="28"/>
          <w:lang w:val="tg-Cyrl-TJ"/>
        </w:rPr>
        <w:t xml:space="preserve">Вазорати молияи Ҷумҳурии Тоҷикистон </w:t>
      </w:r>
      <w:r w:rsidRPr="00357625">
        <w:rPr>
          <w:b w:val="0"/>
          <w:bCs w:val="0"/>
          <w:sz w:val="28"/>
          <w:szCs w:val="28"/>
          <w:lang w:val="tg-Cyrl-TJ"/>
        </w:rPr>
        <w:t xml:space="preserve"> мувофиқат мекунад;</w:t>
      </w:r>
    </w:p>
    <w:p w14:paraId="1C4425DF" w14:textId="23B40A96" w:rsidR="00B84A95" w:rsidRPr="00357625" w:rsidRDefault="00B84A95" w:rsidP="004C590D">
      <w:pPr>
        <w:pStyle w:val="1"/>
        <w:spacing w:before="275"/>
        <w:ind w:left="4"/>
        <w:jc w:val="both"/>
        <w:rPr>
          <w:b w:val="0"/>
          <w:bCs w:val="0"/>
          <w:sz w:val="28"/>
          <w:szCs w:val="28"/>
          <w:lang w:val="tg-Cyrl-TJ"/>
        </w:rPr>
      </w:pPr>
      <w:r w:rsidRPr="00357625">
        <w:rPr>
          <w:b w:val="0"/>
          <w:bCs w:val="0"/>
          <w:sz w:val="28"/>
          <w:szCs w:val="28"/>
          <w:lang w:val="tg-Cyrl-TJ"/>
        </w:rPr>
        <w:t xml:space="preserve">– таъмини нигахдории алохидаи </w:t>
      </w:r>
      <w:r w:rsidR="00032969">
        <w:rPr>
          <w:b w:val="0"/>
          <w:bCs w:val="0"/>
          <w:sz w:val="28"/>
          <w:szCs w:val="28"/>
          <w:lang w:val="tg-Cyrl-TJ"/>
        </w:rPr>
        <w:t>коғазҳои қиматнок</w:t>
      </w:r>
      <w:r w:rsidRPr="00357625">
        <w:rPr>
          <w:b w:val="0"/>
          <w:bCs w:val="0"/>
          <w:sz w:val="28"/>
          <w:szCs w:val="28"/>
          <w:lang w:val="tg-Cyrl-TJ"/>
        </w:rPr>
        <w:t xml:space="preserve">и хуччатии </w:t>
      </w:r>
      <w:r w:rsidR="009D3A37">
        <w:rPr>
          <w:b w:val="0"/>
          <w:bCs w:val="0"/>
          <w:sz w:val="28"/>
          <w:szCs w:val="28"/>
          <w:lang w:val="tg-Cyrl-TJ"/>
        </w:rPr>
        <w:t xml:space="preserve">бе харакатро </w:t>
      </w:r>
      <w:r w:rsidRPr="00357625">
        <w:rPr>
          <w:b w:val="0"/>
          <w:bCs w:val="0"/>
          <w:sz w:val="28"/>
          <w:szCs w:val="28"/>
          <w:lang w:val="tg-Cyrl-TJ"/>
        </w:rPr>
        <w:t xml:space="preserve">ва/ё бахисобгирии хукукхо ба </w:t>
      </w:r>
      <w:r w:rsidR="00032969">
        <w:rPr>
          <w:b w:val="0"/>
          <w:bCs w:val="0"/>
          <w:sz w:val="28"/>
          <w:szCs w:val="28"/>
          <w:lang w:val="tg-Cyrl-TJ"/>
        </w:rPr>
        <w:t>коғазҳои қиматнок</w:t>
      </w:r>
      <w:r w:rsidRPr="00357625">
        <w:rPr>
          <w:b w:val="0"/>
          <w:bCs w:val="0"/>
          <w:sz w:val="28"/>
          <w:szCs w:val="28"/>
          <w:lang w:val="tg-Cyrl-TJ"/>
        </w:rPr>
        <w:t xml:space="preserve">и хар як </w:t>
      </w:r>
      <w:r w:rsidR="004C590D" w:rsidRPr="00357625">
        <w:rPr>
          <w:b w:val="0"/>
          <w:bCs w:val="0"/>
          <w:sz w:val="28"/>
          <w:szCs w:val="28"/>
          <w:lang w:val="tg-Cyrl-TJ"/>
        </w:rPr>
        <w:t>Депонент</w:t>
      </w:r>
      <w:r w:rsidRPr="00357625">
        <w:rPr>
          <w:b w:val="0"/>
          <w:bCs w:val="0"/>
          <w:sz w:val="28"/>
          <w:szCs w:val="28"/>
          <w:lang w:val="tg-Cyrl-TJ"/>
        </w:rPr>
        <w:t xml:space="preserve">, инчунин нигохдории алохидаи </w:t>
      </w:r>
      <w:r w:rsidR="00032969">
        <w:rPr>
          <w:b w:val="0"/>
          <w:bCs w:val="0"/>
          <w:sz w:val="28"/>
          <w:szCs w:val="28"/>
          <w:lang w:val="tg-Cyrl-TJ"/>
        </w:rPr>
        <w:t>коғазҳои қиматнок</w:t>
      </w:r>
      <w:r w:rsidRPr="00357625">
        <w:rPr>
          <w:b w:val="0"/>
          <w:bCs w:val="0"/>
          <w:sz w:val="28"/>
          <w:szCs w:val="28"/>
          <w:lang w:val="tg-Cyrl-TJ"/>
        </w:rPr>
        <w:t xml:space="preserve">и хуччатии </w:t>
      </w:r>
      <w:r w:rsidR="009D3A37">
        <w:rPr>
          <w:b w:val="0"/>
          <w:bCs w:val="0"/>
          <w:sz w:val="28"/>
          <w:szCs w:val="28"/>
          <w:lang w:val="tg-Cyrl-TJ"/>
        </w:rPr>
        <w:t>бе харакат</w:t>
      </w:r>
      <w:r w:rsidRPr="00357625">
        <w:rPr>
          <w:b w:val="0"/>
          <w:bCs w:val="0"/>
          <w:sz w:val="28"/>
          <w:szCs w:val="28"/>
          <w:lang w:val="tg-Cyrl-TJ"/>
        </w:rPr>
        <w:t xml:space="preserve"> ва/ё бахисобгирии </w:t>
      </w:r>
      <w:r w:rsidRPr="00357625">
        <w:rPr>
          <w:b w:val="0"/>
          <w:bCs w:val="0"/>
          <w:sz w:val="28"/>
          <w:szCs w:val="28"/>
          <w:lang w:val="tg-Cyrl-TJ"/>
        </w:rPr>
        <w:lastRenderedPageBreak/>
        <w:t xml:space="preserve">хукукхо ба </w:t>
      </w:r>
      <w:r w:rsidR="00032969">
        <w:rPr>
          <w:b w:val="0"/>
          <w:bCs w:val="0"/>
          <w:sz w:val="28"/>
          <w:szCs w:val="28"/>
          <w:lang w:val="tg-Cyrl-TJ"/>
        </w:rPr>
        <w:t>коғазҳои қиматнок</w:t>
      </w:r>
      <w:r w:rsidRPr="00357625">
        <w:rPr>
          <w:b w:val="0"/>
          <w:bCs w:val="0"/>
          <w:sz w:val="28"/>
          <w:szCs w:val="28"/>
          <w:lang w:val="tg-Cyrl-TJ"/>
        </w:rPr>
        <w:t xml:space="preserve">и </w:t>
      </w:r>
      <w:r w:rsidR="00D86695" w:rsidRPr="00357625">
        <w:rPr>
          <w:b w:val="0"/>
          <w:bCs w:val="0"/>
          <w:sz w:val="28"/>
          <w:szCs w:val="28"/>
          <w:lang w:val="tg-Cyrl-TJ"/>
        </w:rPr>
        <w:t>Маҳфуздорандагон</w:t>
      </w:r>
      <w:r w:rsidRPr="00357625">
        <w:rPr>
          <w:b w:val="0"/>
          <w:bCs w:val="0"/>
          <w:sz w:val="28"/>
          <w:szCs w:val="28"/>
          <w:lang w:val="tg-Cyrl-TJ"/>
        </w:rPr>
        <w:t xml:space="preserve"> ва </w:t>
      </w:r>
      <w:r w:rsidR="00032969">
        <w:rPr>
          <w:b w:val="0"/>
          <w:bCs w:val="0"/>
          <w:sz w:val="28"/>
          <w:szCs w:val="28"/>
          <w:lang w:val="tg-Cyrl-TJ"/>
        </w:rPr>
        <w:t>коғазҳои қиматнок</w:t>
      </w:r>
      <w:r w:rsidRPr="00357625">
        <w:rPr>
          <w:b w:val="0"/>
          <w:bCs w:val="0"/>
          <w:sz w:val="28"/>
          <w:szCs w:val="28"/>
          <w:lang w:val="tg-Cyrl-TJ"/>
        </w:rPr>
        <w:t>и ба худи Чамъият тааллукдошта;</w:t>
      </w:r>
    </w:p>
    <w:p w14:paraId="7D6D8E0F" w14:textId="1682020A" w:rsidR="00B84A95" w:rsidRPr="00357625" w:rsidRDefault="00B84A95" w:rsidP="004C590D">
      <w:pPr>
        <w:pStyle w:val="1"/>
        <w:spacing w:before="275"/>
        <w:ind w:left="4"/>
        <w:jc w:val="both"/>
        <w:rPr>
          <w:b w:val="0"/>
          <w:bCs w:val="0"/>
          <w:sz w:val="28"/>
          <w:szCs w:val="28"/>
          <w:lang w:val="tg-Cyrl-TJ"/>
        </w:rPr>
      </w:pPr>
      <w:r w:rsidRPr="00357625">
        <w:rPr>
          <w:b w:val="0"/>
          <w:bCs w:val="0"/>
          <w:sz w:val="28"/>
          <w:szCs w:val="28"/>
          <w:lang w:val="tg-Cyrl-TJ"/>
        </w:rPr>
        <w:t xml:space="preserve">• таҳия ва такмили технологияи анҷом додани амалиётҳо ва гардиши ҳуҷҷатҳои </w:t>
      </w:r>
      <w:r w:rsidR="00D86695" w:rsidRPr="00357625">
        <w:rPr>
          <w:b w:val="0"/>
          <w:bCs w:val="0"/>
          <w:sz w:val="28"/>
          <w:szCs w:val="28"/>
          <w:lang w:val="tg-Cyrl-TJ"/>
        </w:rPr>
        <w:t>Маҳфуздоранда</w:t>
      </w:r>
      <w:r w:rsidRPr="00357625">
        <w:rPr>
          <w:b w:val="0"/>
          <w:bCs w:val="0"/>
          <w:sz w:val="28"/>
          <w:szCs w:val="28"/>
          <w:lang w:val="tg-Cyrl-TJ"/>
        </w:rPr>
        <w:t>, аз ҷумла тартиби инъикоси тамоми амалиёти анҷомдодашуда дар ҳуҷҷатҳои дохилӣ, тартиби коркарди ҳуҷҷатҳо, ҷудо намудани ваколатҳо оид ба коркард ва нигоҳдорӣ;</w:t>
      </w:r>
    </w:p>
    <w:p w14:paraId="42CA9D22" w14:textId="7CF61F76" w:rsidR="00B84A95" w:rsidRPr="00357625" w:rsidRDefault="00B84A95" w:rsidP="004C590D">
      <w:pPr>
        <w:pStyle w:val="1"/>
        <w:spacing w:before="275"/>
        <w:ind w:left="4"/>
        <w:jc w:val="both"/>
        <w:rPr>
          <w:b w:val="0"/>
          <w:bCs w:val="0"/>
          <w:sz w:val="28"/>
          <w:szCs w:val="28"/>
          <w:lang w:val="tg-Cyrl-TJ"/>
        </w:rPr>
      </w:pPr>
      <w:r w:rsidRPr="00357625">
        <w:rPr>
          <w:b w:val="0"/>
          <w:bCs w:val="0"/>
          <w:sz w:val="28"/>
          <w:szCs w:val="28"/>
          <w:lang w:val="tg-Cyrl-TJ"/>
        </w:rPr>
        <w:t xml:space="preserve">• ташкили системаи тадбирҳо оид ба кам кардани хавфҳои амалигардонии фаъолияти </w:t>
      </w:r>
      <w:r w:rsidR="00D86695" w:rsidRPr="00357625">
        <w:rPr>
          <w:b w:val="0"/>
          <w:bCs w:val="0"/>
          <w:sz w:val="28"/>
          <w:szCs w:val="28"/>
          <w:lang w:val="tg-Cyrl-TJ"/>
        </w:rPr>
        <w:t>маҳфуздорӣ</w:t>
      </w:r>
      <w:r w:rsidRPr="00357625">
        <w:rPr>
          <w:b w:val="0"/>
          <w:bCs w:val="0"/>
          <w:sz w:val="28"/>
          <w:szCs w:val="28"/>
          <w:lang w:val="tg-Cyrl-TJ"/>
        </w:rPr>
        <w:t>, инчунин системаи тадбирҳо оид ба кам кардани хатарҳои якҷояшавии</w:t>
      </w:r>
      <w:r w:rsidR="007A1F48" w:rsidRPr="00357625">
        <w:rPr>
          <w:b w:val="0"/>
          <w:bCs w:val="0"/>
          <w:sz w:val="28"/>
          <w:szCs w:val="28"/>
          <w:lang w:val="tg-Cyrl-TJ"/>
        </w:rPr>
        <w:t xml:space="preserve"> </w:t>
      </w:r>
      <w:r w:rsidRPr="00357625">
        <w:rPr>
          <w:b w:val="0"/>
          <w:bCs w:val="0"/>
          <w:sz w:val="28"/>
          <w:szCs w:val="28"/>
          <w:lang w:val="tg-Cyrl-TJ"/>
        </w:rPr>
        <w:t xml:space="preserve">фаъолияти </w:t>
      </w:r>
      <w:r w:rsidR="00D86695" w:rsidRPr="00357625">
        <w:rPr>
          <w:b w:val="0"/>
          <w:bCs w:val="0"/>
          <w:sz w:val="28"/>
          <w:szCs w:val="28"/>
          <w:lang w:val="tg-Cyrl-TJ"/>
        </w:rPr>
        <w:t>маҳфуздорӣ</w:t>
      </w:r>
      <w:r w:rsidRPr="00357625">
        <w:rPr>
          <w:b w:val="0"/>
          <w:bCs w:val="0"/>
          <w:sz w:val="28"/>
          <w:szCs w:val="28"/>
          <w:lang w:val="tg-Cyrl-TJ"/>
        </w:rPr>
        <w:t xml:space="preserve"> бо дигар намудҳои фаъолияти касбӣ дар бозори коғазҳои қиматнок;</w:t>
      </w:r>
    </w:p>
    <w:p w14:paraId="08E46FB6" w14:textId="1FADDAB5" w:rsidR="00B84A95" w:rsidRPr="00357625" w:rsidRDefault="00B84A95" w:rsidP="00B84A95">
      <w:pPr>
        <w:pStyle w:val="1"/>
        <w:spacing w:before="275"/>
        <w:ind w:left="4"/>
        <w:jc w:val="left"/>
        <w:rPr>
          <w:b w:val="0"/>
          <w:bCs w:val="0"/>
          <w:sz w:val="28"/>
          <w:szCs w:val="28"/>
          <w:lang w:val="tg-Cyrl-TJ"/>
        </w:rPr>
      </w:pPr>
      <w:r w:rsidRPr="00357625">
        <w:rPr>
          <w:b w:val="0"/>
          <w:bCs w:val="0"/>
          <w:sz w:val="28"/>
          <w:szCs w:val="28"/>
          <w:lang w:val="tg-Cyrl-TJ"/>
        </w:rPr>
        <w:t>• та</w:t>
      </w:r>
      <w:r w:rsidR="004C590D" w:rsidRPr="00357625">
        <w:rPr>
          <w:b w:val="0"/>
          <w:bCs w:val="0"/>
          <w:sz w:val="28"/>
          <w:szCs w:val="28"/>
          <w:lang w:val="tg-Cyrl-TJ"/>
        </w:rPr>
        <w:t>ҳ</w:t>
      </w:r>
      <w:r w:rsidRPr="00357625">
        <w:rPr>
          <w:b w:val="0"/>
          <w:bCs w:val="0"/>
          <w:sz w:val="28"/>
          <w:szCs w:val="28"/>
          <w:lang w:val="tg-Cyrl-TJ"/>
        </w:rPr>
        <w:t>ияи тартиби баррасии шикоят</w:t>
      </w:r>
      <w:r w:rsidR="004C590D" w:rsidRPr="00357625">
        <w:rPr>
          <w:b w:val="0"/>
          <w:bCs w:val="0"/>
          <w:sz w:val="28"/>
          <w:szCs w:val="28"/>
          <w:lang w:val="tg-Cyrl-TJ"/>
        </w:rPr>
        <w:t>ҳ</w:t>
      </w:r>
      <w:r w:rsidRPr="00357625">
        <w:rPr>
          <w:b w:val="0"/>
          <w:bCs w:val="0"/>
          <w:sz w:val="28"/>
          <w:szCs w:val="28"/>
          <w:lang w:val="tg-Cyrl-TJ"/>
        </w:rPr>
        <w:t>о ва дархост</w:t>
      </w:r>
      <w:r w:rsidR="004C590D" w:rsidRPr="00357625">
        <w:rPr>
          <w:b w:val="0"/>
          <w:bCs w:val="0"/>
          <w:sz w:val="28"/>
          <w:szCs w:val="28"/>
          <w:lang w:val="tg-Cyrl-TJ"/>
        </w:rPr>
        <w:t>ҳ</w:t>
      </w:r>
      <w:r w:rsidRPr="00357625">
        <w:rPr>
          <w:b w:val="0"/>
          <w:bCs w:val="0"/>
          <w:sz w:val="28"/>
          <w:szCs w:val="28"/>
          <w:lang w:val="tg-Cyrl-TJ"/>
        </w:rPr>
        <w:t xml:space="preserve">ои </w:t>
      </w:r>
      <w:r w:rsidR="004C590D" w:rsidRPr="00357625">
        <w:rPr>
          <w:b w:val="0"/>
          <w:bCs w:val="0"/>
          <w:sz w:val="28"/>
          <w:szCs w:val="28"/>
          <w:lang w:val="tg-Cyrl-TJ"/>
        </w:rPr>
        <w:t>Депонент</w:t>
      </w:r>
      <w:r w:rsidRPr="00357625">
        <w:rPr>
          <w:b w:val="0"/>
          <w:bCs w:val="0"/>
          <w:sz w:val="28"/>
          <w:szCs w:val="28"/>
          <w:lang w:val="tg-Cyrl-TJ"/>
        </w:rPr>
        <w:t>он.</w:t>
      </w:r>
    </w:p>
    <w:p w14:paraId="424B8EDB" w14:textId="77777777" w:rsidR="004C590D" w:rsidRPr="00357625" w:rsidRDefault="004C590D" w:rsidP="00B84A95">
      <w:pPr>
        <w:pStyle w:val="1"/>
        <w:spacing w:before="275"/>
        <w:ind w:left="4"/>
        <w:rPr>
          <w:sz w:val="28"/>
          <w:szCs w:val="28"/>
          <w:lang w:val="tg-Cyrl-TJ"/>
        </w:rPr>
      </w:pPr>
    </w:p>
    <w:p w14:paraId="49FB1E48" w14:textId="4EF1DABE" w:rsidR="00E94901" w:rsidRPr="00357625" w:rsidRDefault="00B84A95" w:rsidP="00B84A95">
      <w:pPr>
        <w:pStyle w:val="1"/>
        <w:spacing w:before="275"/>
        <w:ind w:left="4"/>
        <w:rPr>
          <w:sz w:val="28"/>
          <w:szCs w:val="28"/>
          <w:lang w:val="tg-Cyrl-TJ"/>
        </w:rPr>
      </w:pPr>
      <w:r w:rsidRPr="00357625">
        <w:rPr>
          <w:sz w:val="28"/>
          <w:szCs w:val="28"/>
          <w:lang w:val="tg-Cyrl-TJ"/>
        </w:rPr>
        <w:t xml:space="preserve">3. Вазифахои </w:t>
      </w:r>
      <w:r w:rsidR="00D86695" w:rsidRPr="00357625">
        <w:rPr>
          <w:sz w:val="28"/>
          <w:szCs w:val="28"/>
          <w:lang w:val="tg-Cyrl-TJ"/>
        </w:rPr>
        <w:t>Маҳфуздоранда</w:t>
      </w:r>
    </w:p>
    <w:p w14:paraId="41C590F7" w14:textId="77777777" w:rsidR="00E94901" w:rsidRPr="00357625" w:rsidRDefault="00E94901" w:rsidP="00B84A95">
      <w:pPr>
        <w:pStyle w:val="a3"/>
        <w:spacing w:before="46"/>
        <w:ind w:left="0"/>
        <w:jc w:val="center"/>
        <w:rPr>
          <w:b/>
          <w:sz w:val="28"/>
          <w:szCs w:val="28"/>
          <w:lang w:val="tg-Cyrl-TJ"/>
        </w:rPr>
      </w:pPr>
    </w:p>
    <w:p w14:paraId="5FFC0FE5" w14:textId="746C35F0" w:rsidR="00B84A95" w:rsidRPr="00357625" w:rsidRDefault="00B84A95" w:rsidP="00B84A95">
      <w:pPr>
        <w:pStyle w:val="1"/>
        <w:spacing w:before="276"/>
        <w:ind w:right="4"/>
        <w:jc w:val="left"/>
        <w:rPr>
          <w:b w:val="0"/>
          <w:bCs w:val="0"/>
          <w:sz w:val="28"/>
          <w:szCs w:val="28"/>
          <w:lang w:val="tg-Cyrl-TJ"/>
        </w:rPr>
      </w:pPr>
      <w:r w:rsidRPr="00357625">
        <w:rPr>
          <w:b w:val="0"/>
          <w:bCs w:val="0"/>
          <w:sz w:val="28"/>
          <w:szCs w:val="28"/>
          <w:lang w:val="tg-Cyrl-TJ"/>
        </w:rPr>
        <w:t xml:space="preserve">3.1. </w:t>
      </w:r>
      <w:bookmarkStart w:id="3" w:name="_Hlk198886560"/>
      <w:r w:rsidR="00D86695" w:rsidRPr="00357625">
        <w:rPr>
          <w:b w:val="0"/>
          <w:bCs w:val="0"/>
          <w:sz w:val="28"/>
          <w:szCs w:val="28"/>
          <w:lang w:val="tg-Cyrl-TJ"/>
        </w:rPr>
        <w:t>Маҳфуздоранда</w:t>
      </w:r>
      <w:bookmarkEnd w:id="3"/>
      <w:r w:rsidRPr="00357625">
        <w:rPr>
          <w:b w:val="0"/>
          <w:bCs w:val="0"/>
          <w:sz w:val="28"/>
          <w:szCs w:val="28"/>
          <w:lang w:val="tg-Cyrl-TJ"/>
        </w:rPr>
        <w:t xml:space="preserve"> вазифаҳои зеринро иҷро мекунад:</w:t>
      </w:r>
    </w:p>
    <w:p w14:paraId="63FABB53" w14:textId="78BD6648" w:rsidR="00B84A95" w:rsidRPr="009D3A37" w:rsidRDefault="00B84A95" w:rsidP="007A1F48">
      <w:pPr>
        <w:pStyle w:val="1"/>
        <w:spacing w:before="276"/>
        <w:ind w:right="4"/>
        <w:jc w:val="both"/>
        <w:rPr>
          <w:b w:val="0"/>
          <w:bCs w:val="0"/>
          <w:sz w:val="28"/>
          <w:szCs w:val="28"/>
          <w:lang w:val="tg-Cyrl-TJ"/>
        </w:rPr>
      </w:pPr>
      <w:r w:rsidRPr="009D3A37">
        <w:rPr>
          <w:b w:val="0"/>
          <w:bCs w:val="0"/>
          <w:sz w:val="28"/>
          <w:szCs w:val="28"/>
          <w:lang w:val="tg-Cyrl-TJ"/>
        </w:rPr>
        <w:t xml:space="preserve">3.1.1. ба </w:t>
      </w:r>
      <w:r w:rsidR="004C590D" w:rsidRPr="009D3A37">
        <w:rPr>
          <w:b w:val="0"/>
          <w:bCs w:val="0"/>
          <w:sz w:val="28"/>
          <w:szCs w:val="28"/>
          <w:lang w:val="tg-Cyrl-TJ"/>
        </w:rPr>
        <w:t>Депонентон</w:t>
      </w:r>
      <w:r w:rsidRPr="009D3A37">
        <w:rPr>
          <w:b w:val="0"/>
          <w:bCs w:val="0"/>
          <w:sz w:val="28"/>
          <w:szCs w:val="28"/>
          <w:lang w:val="tg-Cyrl-TJ"/>
        </w:rPr>
        <w:t xml:space="preserve"> хизматрасониеро, ки дар Низомнома ва шартномахои </w:t>
      </w:r>
      <w:r w:rsidR="009D3A37" w:rsidRPr="009D3A37">
        <w:rPr>
          <w:b w:val="0"/>
          <w:bCs w:val="0"/>
          <w:sz w:val="28"/>
          <w:szCs w:val="28"/>
          <w:lang w:val="tg-Cyrl-TJ"/>
        </w:rPr>
        <w:t>маҳфуздорӣ</w:t>
      </w:r>
      <w:r w:rsidRPr="009D3A37">
        <w:rPr>
          <w:b w:val="0"/>
          <w:bCs w:val="0"/>
          <w:sz w:val="28"/>
          <w:szCs w:val="28"/>
          <w:lang w:val="tg-Cyrl-TJ"/>
        </w:rPr>
        <w:t xml:space="preserve"> бо </w:t>
      </w:r>
      <w:r w:rsidR="004C590D" w:rsidRPr="009D3A37">
        <w:rPr>
          <w:b w:val="0"/>
          <w:bCs w:val="0"/>
          <w:sz w:val="28"/>
          <w:szCs w:val="28"/>
          <w:lang w:val="tg-Cyrl-TJ"/>
        </w:rPr>
        <w:t>Депонентон</w:t>
      </w:r>
      <w:r w:rsidRPr="009D3A37">
        <w:rPr>
          <w:b w:val="0"/>
          <w:bCs w:val="0"/>
          <w:sz w:val="28"/>
          <w:szCs w:val="28"/>
          <w:lang w:val="tg-Cyrl-TJ"/>
        </w:rPr>
        <w:t xml:space="preserve"> баста шудаанд, пешкаш менамояд;</w:t>
      </w:r>
    </w:p>
    <w:p w14:paraId="24F15803" w14:textId="2362EE28" w:rsidR="00B84A95" w:rsidRPr="009D3A37" w:rsidRDefault="00B84A95" w:rsidP="009D3A37">
      <w:pPr>
        <w:pStyle w:val="1"/>
        <w:spacing w:before="276"/>
        <w:ind w:right="4"/>
        <w:jc w:val="both"/>
        <w:rPr>
          <w:b w:val="0"/>
          <w:bCs w:val="0"/>
          <w:sz w:val="28"/>
          <w:szCs w:val="28"/>
          <w:lang w:val="tg-Cyrl-TJ"/>
        </w:rPr>
      </w:pPr>
      <w:r w:rsidRPr="009D3A37">
        <w:rPr>
          <w:b w:val="0"/>
          <w:bCs w:val="0"/>
          <w:sz w:val="28"/>
          <w:szCs w:val="28"/>
          <w:lang w:val="tg-Cyrl-TJ"/>
        </w:rPr>
        <w:t xml:space="preserve">3.1.2. баҳисобгирии амалиёти </w:t>
      </w:r>
      <w:r w:rsidR="00DB6425" w:rsidRPr="009D3A37">
        <w:rPr>
          <w:b w:val="0"/>
          <w:bCs w:val="0"/>
          <w:sz w:val="28"/>
          <w:szCs w:val="28"/>
          <w:lang w:val="tg-Cyrl-TJ"/>
        </w:rPr>
        <w:t>маҳфуздории</w:t>
      </w:r>
      <w:r w:rsidRPr="009D3A37">
        <w:rPr>
          <w:b w:val="0"/>
          <w:bCs w:val="0"/>
          <w:sz w:val="28"/>
          <w:szCs w:val="28"/>
          <w:lang w:val="tg-Cyrl-TJ"/>
        </w:rPr>
        <w:t xml:space="preserve"> </w:t>
      </w:r>
      <w:r w:rsidR="004C590D" w:rsidRPr="009D3A37">
        <w:rPr>
          <w:b w:val="0"/>
          <w:bCs w:val="0"/>
          <w:sz w:val="28"/>
          <w:szCs w:val="28"/>
          <w:lang w:val="tg-Cyrl-TJ"/>
        </w:rPr>
        <w:t>Депонентон</w:t>
      </w:r>
      <w:r w:rsidRPr="009D3A37">
        <w:rPr>
          <w:b w:val="0"/>
          <w:bCs w:val="0"/>
          <w:sz w:val="28"/>
          <w:szCs w:val="28"/>
          <w:lang w:val="tg-Cyrl-TJ"/>
        </w:rPr>
        <w:t xml:space="preserve">ро пеш мебарад ва ба </w:t>
      </w:r>
      <w:r w:rsidR="00DB6425" w:rsidRPr="009D3A37">
        <w:rPr>
          <w:b w:val="0"/>
          <w:bCs w:val="0"/>
          <w:sz w:val="28"/>
          <w:szCs w:val="28"/>
          <w:lang w:val="tg-Cyrl-TJ"/>
        </w:rPr>
        <w:t>Депонент</w:t>
      </w:r>
      <w:r w:rsidRPr="009D3A37">
        <w:rPr>
          <w:b w:val="0"/>
          <w:bCs w:val="0"/>
          <w:sz w:val="28"/>
          <w:szCs w:val="28"/>
          <w:lang w:val="tg-Cyrl-TJ"/>
        </w:rPr>
        <w:t xml:space="preserve"> дар бораи ҳолати суратҳисобҳои </w:t>
      </w:r>
      <w:r w:rsidR="00DB6425" w:rsidRPr="009D3A37">
        <w:rPr>
          <w:b w:val="0"/>
          <w:bCs w:val="0"/>
          <w:sz w:val="28"/>
          <w:szCs w:val="28"/>
          <w:lang w:val="tg-Cyrl-TJ"/>
        </w:rPr>
        <w:t>маҳфуздории</w:t>
      </w:r>
      <w:r w:rsidRPr="009D3A37">
        <w:rPr>
          <w:b w:val="0"/>
          <w:bCs w:val="0"/>
          <w:sz w:val="28"/>
          <w:szCs w:val="28"/>
          <w:lang w:val="tg-Cyrl-TJ"/>
        </w:rPr>
        <w:t xml:space="preserve"> барои ӯ дар </w:t>
      </w:r>
      <w:r w:rsidR="00D86695" w:rsidRPr="009D3A37">
        <w:rPr>
          <w:b w:val="0"/>
          <w:bCs w:val="0"/>
          <w:sz w:val="28"/>
          <w:szCs w:val="28"/>
          <w:lang w:val="tg-Cyrl-TJ"/>
        </w:rPr>
        <w:t>Маҳфуздор</w:t>
      </w:r>
      <w:r w:rsidR="009D3A37" w:rsidRPr="009D3A37">
        <w:rPr>
          <w:b w:val="0"/>
          <w:bCs w:val="0"/>
          <w:sz w:val="28"/>
          <w:szCs w:val="28"/>
          <w:lang w:val="tg-Cyrl-TJ"/>
        </w:rPr>
        <w:t>а</w:t>
      </w:r>
      <w:r w:rsidR="009D3A37">
        <w:rPr>
          <w:b w:val="0"/>
          <w:bCs w:val="0"/>
          <w:sz w:val="28"/>
          <w:szCs w:val="28"/>
          <w:lang w:val="tg-Cyrl-TJ"/>
        </w:rPr>
        <w:t>нда</w:t>
      </w:r>
      <w:r w:rsidRPr="009D3A37">
        <w:rPr>
          <w:b w:val="0"/>
          <w:bCs w:val="0"/>
          <w:sz w:val="28"/>
          <w:szCs w:val="28"/>
          <w:lang w:val="tg-Cyrl-TJ"/>
        </w:rPr>
        <w:t xml:space="preserve"> кушодашуда маълумот медиҳад;</w:t>
      </w:r>
    </w:p>
    <w:p w14:paraId="3FAF110A" w14:textId="54E16C20" w:rsidR="00B84A95" w:rsidRPr="00173491" w:rsidRDefault="00B84A95" w:rsidP="009D3A37">
      <w:pPr>
        <w:pStyle w:val="1"/>
        <w:spacing w:before="276"/>
        <w:ind w:right="4"/>
        <w:jc w:val="both"/>
        <w:rPr>
          <w:b w:val="0"/>
          <w:bCs w:val="0"/>
          <w:sz w:val="28"/>
          <w:szCs w:val="28"/>
          <w:lang w:val="tg-Cyrl-TJ"/>
        </w:rPr>
      </w:pPr>
      <w:r w:rsidRPr="00173491">
        <w:rPr>
          <w:b w:val="0"/>
          <w:bCs w:val="0"/>
          <w:sz w:val="28"/>
          <w:szCs w:val="28"/>
          <w:lang w:val="tg-Cyrl-TJ"/>
        </w:rPr>
        <w:t xml:space="preserve">3.1.3. ба пасандозгузор мувофики шартхои </w:t>
      </w:r>
      <w:r w:rsidR="00173491" w:rsidRPr="009D3A37">
        <w:rPr>
          <w:b w:val="0"/>
          <w:bCs w:val="0"/>
          <w:sz w:val="28"/>
          <w:szCs w:val="28"/>
          <w:lang w:val="tg-Cyrl-TJ"/>
        </w:rPr>
        <w:t>маҳфуздор</w:t>
      </w:r>
      <w:r w:rsidRPr="00173491">
        <w:rPr>
          <w:b w:val="0"/>
          <w:bCs w:val="0"/>
          <w:sz w:val="28"/>
          <w:szCs w:val="28"/>
          <w:lang w:val="tg-Cyrl-TJ"/>
        </w:rPr>
        <w:t xml:space="preserve">й хизматхои </w:t>
      </w:r>
      <w:r w:rsidR="007A1F48" w:rsidRPr="00173491">
        <w:rPr>
          <w:b w:val="0"/>
          <w:bCs w:val="0"/>
          <w:sz w:val="28"/>
          <w:szCs w:val="28"/>
          <w:lang w:val="tg-Cyrl-TJ"/>
        </w:rPr>
        <w:t xml:space="preserve">шартномавии </w:t>
      </w:r>
      <w:r w:rsidRPr="00173491">
        <w:rPr>
          <w:b w:val="0"/>
          <w:bCs w:val="0"/>
          <w:sz w:val="28"/>
          <w:szCs w:val="28"/>
          <w:lang w:val="tg-Cyrl-TJ"/>
        </w:rPr>
        <w:t>дахлдор</w:t>
      </w:r>
      <w:r w:rsidR="00173491" w:rsidRPr="00173491">
        <w:rPr>
          <w:b w:val="0"/>
          <w:bCs w:val="0"/>
          <w:sz w:val="28"/>
          <w:szCs w:val="28"/>
          <w:lang w:val="tg-Cyrl-TJ"/>
        </w:rPr>
        <w:t>ро</w:t>
      </w:r>
      <w:r w:rsidRPr="00173491">
        <w:rPr>
          <w:b w:val="0"/>
          <w:bCs w:val="0"/>
          <w:sz w:val="28"/>
          <w:szCs w:val="28"/>
          <w:lang w:val="tg-Cyrl-TJ"/>
        </w:rPr>
        <w:t xml:space="preserve"> мерасонад;</w:t>
      </w:r>
    </w:p>
    <w:p w14:paraId="7E0E52D3" w14:textId="6CCFC1B2" w:rsidR="00B84A95" w:rsidRPr="006949D9" w:rsidRDefault="00B84A95" w:rsidP="009D3A37">
      <w:pPr>
        <w:pStyle w:val="1"/>
        <w:spacing w:before="276"/>
        <w:ind w:right="4"/>
        <w:jc w:val="both"/>
        <w:rPr>
          <w:b w:val="0"/>
          <w:bCs w:val="0"/>
          <w:sz w:val="28"/>
          <w:szCs w:val="28"/>
          <w:lang w:val="tg-Cyrl-TJ"/>
        </w:rPr>
      </w:pPr>
      <w:r w:rsidRPr="006949D9">
        <w:rPr>
          <w:b w:val="0"/>
          <w:bCs w:val="0"/>
          <w:sz w:val="28"/>
          <w:szCs w:val="28"/>
          <w:lang w:val="tg-Cyrl-TJ"/>
        </w:rPr>
        <w:t xml:space="preserve">3.1.4. бо дигар </w:t>
      </w:r>
      <w:r w:rsidR="004C590D" w:rsidRPr="006949D9">
        <w:rPr>
          <w:b w:val="0"/>
          <w:bCs w:val="0"/>
          <w:sz w:val="28"/>
          <w:szCs w:val="28"/>
          <w:lang w:val="tg-Cyrl-TJ"/>
        </w:rPr>
        <w:t>Д</w:t>
      </w:r>
      <w:r w:rsidRPr="006949D9">
        <w:rPr>
          <w:b w:val="0"/>
          <w:bCs w:val="0"/>
          <w:sz w:val="28"/>
          <w:szCs w:val="28"/>
          <w:lang w:val="tg-Cyrl-TJ"/>
        </w:rPr>
        <w:t xml:space="preserve">орандагони </w:t>
      </w:r>
      <w:r w:rsidR="007A1F48" w:rsidRPr="006949D9">
        <w:rPr>
          <w:b w:val="0"/>
          <w:bCs w:val="0"/>
          <w:sz w:val="28"/>
          <w:szCs w:val="28"/>
          <w:lang w:val="tg-Cyrl-TJ"/>
        </w:rPr>
        <w:t>феҳрист</w:t>
      </w:r>
      <w:r w:rsidRPr="006949D9">
        <w:rPr>
          <w:b w:val="0"/>
          <w:bCs w:val="0"/>
          <w:sz w:val="28"/>
          <w:szCs w:val="28"/>
          <w:lang w:val="tg-Cyrl-TJ"/>
        </w:rPr>
        <w:t xml:space="preserve">, аз чумла </w:t>
      </w:r>
      <w:r w:rsidR="00D86695" w:rsidRPr="006949D9">
        <w:rPr>
          <w:b w:val="0"/>
          <w:bCs w:val="0"/>
          <w:sz w:val="28"/>
          <w:szCs w:val="28"/>
          <w:lang w:val="tg-Cyrl-TJ"/>
        </w:rPr>
        <w:t>Маҳфуздоранда</w:t>
      </w:r>
      <w:r w:rsidRPr="006949D9">
        <w:rPr>
          <w:b w:val="0"/>
          <w:bCs w:val="0"/>
          <w:sz w:val="28"/>
          <w:szCs w:val="28"/>
          <w:lang w:val="tg-Cyrl-TJ"/>
        </w:rPr>
        <w:t xml:space="preserve">ҳо (дорандагони </w:t>
      </w:r>
      <w:r w:rsidR="007A1F48" w:rsidRPr="006949D9">
        <w:rPr>
          <w:b w:val="0"/>
          <w:bCs w:val="0"/>
          <w:sz w:val="28"/>
          <w:szCs w:val="28"/>
          <w:lang w:val="tg-Cyrl-TJ"/>
        </w:rPr>
        <w:t xml:space="preserve">феҳрист </w:t>
      </w:r>
      <w:r w:rsidRPr="006949D9">
        <w:rPr>
          <w:b w:val="0"/>
          <w:bCs w:val="0"/>
          <w:sz w:val="28"/>
          <w:szCs w:val="28"/>
          <w:lang w:val="tg-Cyrl-TJ"/>
        </w:rPr>
        <w:t xml:space="preserve">), ки дар онҳо Ҷамъият суратҳисобҳои шахсӣ/ҳисобҳои </w:t>
      </w:r>
      <w:r w:rsidR="00DB6425" w:rsidRPr="006949D9">
        <w:rPr>
          <w:b w:val="0"/>
          <w:bCs w:val="0"/>
          <w:sz w:val="28"/>
          <w:szCs w:val="28"/>
          <w:lang w:val="tg-Cyrl-TJ"/>
        </w:rPr>
        <w:t>маҳфуздории</w:t>
      </w:r>
      <w:r w:rsidRPr="006949D9">
        <w:rPr>
          <w:b w:val="0"/>
          <w:bCs w:val="0"/>
          <w:sz w:val="28"/>
          <w:szCs w:val="28"/>
          <w:lang w:val="tg-Cyrl-TJ"/>
        </w:rPr>
        <w:t xml:space="preserve"> дорандаи номиналӣ кушодааст</w:t>
      </w:r>
      <w:r w:rsidR="0089688F" w:rsidRPr="006949D9">
        <w:rPr>
          <w:b w:val="0"/>
          <w:bCs w:val="0"/>
          <w:sz w:val="28"/>
          <w:szCs w:val="28"/>
          <w:lang w:val="tg-Cyrl-TJ"/>
        </w:rPr>
        <w:t xml:space="preserve"> ҳамкорӣ мекунад</w:t>
      </w:r>
      <w:r w:rsidRPr="006949D9">
        <w:rPr>
          <w:b w:val="0"/>
          <w:bCs w:val="0"/>
          <w:sz w:val="28"/>
          <w:szCs w:val="28"/>
          <w:lang w:val="tg-Cyrl-TJ"/>
        </w:rPr>
        <w:t>;</w:t>
      </w:r>
    </w:p>
    <w:p w14:paraId="7A241B67" w14:textId="77777777" w:rsidR="0089688F" w:rsidRPr="006949D9" w:rsidRDefault="00B84A95" w:rsidP="009D3A37">
      <w:pPr>
        <w:pStyle w:val="1"/>
        <w:spacing w:before="276"/>
        <w:ind w:right="4"/>
        <w:jc w:val="both"/>
        <w:rPr>
          <w:b w:val="0"/>
          <w:bCs w:val="0"/>
          <w:sz w:val="28"/>
          <w:szCs w:val="28"/>
          <w:lang w:val="tg-Cyrl-TJ"/>
        </w:rPr>
      </w:pPr>
      <w:r w:rsidRPr="006949D9">
        <w:rPr>
          <w:b w:val="0"/>
          <w:bCs w:val="0"/>
          <w:sz w:val="28"/>
          <w:szCs w:val="28"/>
          <w:lang w:val="tg-Cyrl-TJ"/>
        </w:rPr>
        <w:t>3.1.5. бо дигар воҳидҳои сохтории Ҷамъият дар иҷрои вазифаҳои дар зербандҳои 3.1.1.-3.1.3 зикршуда ҳамкорӣ мекунад.</w:t>
      </w:r>
    </w:p>
    <w:p w14:paraId="771FB1CD" w14:textId="77777777" w:rsidR="0089688F" w:rsidRPr="00357625" w:rsidRDefault="00035CED" w:rsidP="0089688F">
      <w:pPr>
        <w:pStyle w:val="1"/>
        <w:spacing w:before="276"/>
        <w:ind w:right="4"/>
        <w:rPr>
          <w:sz w:val="28"/>
          <w:szCs w:val="28"/>
        </w:rPr>
      </w:pPr>
      <w:r w:rsidRPr="00357625">
        <w:rPr>
          <w:sz w:val="28"/>
          <w:szCs w:val="28"/>
        </w:rPr>
        <w:t xml:space="preserve">4. </w:t>
      </w:r>
      <w:proofErr w:type="spellStart"/>
      <w:r w:rsidRPr="00357625">
        <w:rPr>
          <w:sz w:val="28"/>
          <w:szCs w:val="28"/>
        </w:rPr>
        <w:t>Ухдадорихои</w:t>
      </w:r>
      <w:proofErr w:type="spellEnd"/>
      <w:r w:rsidRPr="00357625">
        <w:rPr>
          <w:sz w:val="28"/>
          <w:szCs w:val="28"/>
        </w:rPr>
        <w:t xml:space="preserve"> </w:t>
      </w:r>
      <w:proofErr w:type="spellStart"/>
      <w:r w:rsidR="00D86695" w:rsidRPr="00357625">
        <w:rPr>
          <w:sz w:val="28"/>
          <w:szCs w:val="28"/>
        </w:rPr>
        <w:t>Маҳфуздоранда</w:t>
      </w:r>
      <w:proofErr w:type="spellEnd"/>
    </w:p>
    <w:p w14:paraId="2B9F8A5A" w14:textId="77777777" w:rsidR="0089688F" w:rsidRPr="00357625" w:rsidRDefault="00B84A95" w:rsidP="0089688F">
      <w:pPr>
        <w:pStyle w:val="1"/>
        <w:spacing w:before="276"/>
        <w:ind w:right="4"/>
        <w:jc w:val="left"/>
        <w:rPr>
          <w:sz w:val="28"/>
          <w:szCs w:val="28"/>
          <w:lang w:val="tg-Cyrl-TJ"/>
        </w:rPr>
      </w:pPr>
      <w:r w:rsidRPr="00357625">
        <w:rPr>
          <w:sz w:val="28"/>
          <w:szCs w:val="28"/>
          <w:lang w:val="tg-Cyrl-TJ"/>
        </w:rPr>
        <w:t xml:space="preserve">4.1. </w:t>
      </w:r>
      <w:r w:rsidR="00D86695" w:rsidRPr="00357625">
        <w:rPr>
          <w:sz w:val="28"/>
          <w:szCs w:val="28"/>
          <w:lang w:val="tg-Cyrl-TJ"/>
        </w:rPr>
        <w:t>Маҳфуздоранда</w:t>
      </w:r>
      <w:r w:rsidRPr="00357625">
        <w:rPr>
          <w:sz w:val="28"/>
          <w:szCs w:val="28"/>
          <w:lang w:val="tg-Cyrl-TJ"/>
        </w:rPr>
        <w:t xml:space="preserve"> ӯҳдадор аст:</w:t>
      </w:r>
    </w:p>
    <w:p w14:paraId="1B1DB74D" w14:textId="15819977" w:rsidR="0089688F" w:rsidRPr="00357625" w:rsidRDefault="00B84A95" w:rsidP="0089688F">
      <w:pPr>
        <w:pStyle w:val="1"/>
        <w:spacing w:before="276"/>
        <w:ind w:right="4"/>
        <w:jc w:val="both"/>
        <w:rPr>
          <w:b w:val="0"/>
          <w:bCs w:val="0"/>
          <w:sz w:val="28"/>
          <w:szCs w:val="28"/>
          <w:lang w:val="tg-Cyrl-TJ"/>
        </w:rPr>
      </w:pPr>
      <w:r w:rsidRPr="00357625">
        <w:rPr>
          <w:b w:val="0"/>
          <w:bCs w:val="0"/>
          <w:sz w:val="28"/>
          <w:szCs w:val="28"/>
          <w:lang w:val="tg-Cyrl-TJ"/>
        </w:rPr>
        <w:t xml:space="preserve">4.1.1. дар фаъолияти худ қонунгузории </w:t>
      </w:r>
      <w:r w:rsidR="00CD3C92" w:rsidRPr="00357625">
        <w:rPr>
          <w:b w:val="0"/>
          <w:bCs w:val="0"/>
          <w:sz w:val="28"/>
          <w:szCs w:val="28"/>
          <w:lang w:val="tg-Cyrl-TJ"/>
        </w:rPr>
        <w:t xml:space="preserve">Ҷумҳурии Тоҷикистон </w:t>
      </w:r>
      <w:r w:rsidRPr="00357625">
        <w:rPr>
          <w:b w:val="0"/>
          <w:bCs w:val="0"/>
          <w:sz w:val="28"/>
          <w:szCs w:val="28"/>
          <w:lang w:val="tg-Cyrl-TJ"/>
        </w:rPr>
        <w:t xml:space="preserve">, санадҳои меъёрии ҳуқуқӣ ва ҳуҷҷатҳои дохилии </w:t>
      </w:r>
      <w:r w:rsidR="007E2FD7" w:rsidRPr="00357625">
        <w:rPr>
          <w:b w:val="0"/>
          <w:bCs w:val="0"/>
          <w:sz w:val="28"/>
          <w:szCs w:val="28"/>
          <w:lang w:val="tg-Cyrl-TJ"/>
        </w:rPr>
        <w:t>Ҷ</w:t>
      </w:r>
      <w:r w:rsidRPr="00357625">
        <w:rPr>
          <w:b w:val="0"/>
          <w:bCs w:val="0"/>
          <w:sz w:val="28"/>
          <w:szCs w:val="28"/>
          <w:lang w:val="tg-Cyrl-TJ"/>
        </w:rPr>
        <w:t xml:space="preserve">амъиятро, ки талаботро оид ба </w:t>
      </w:r>
      <w:bookmarkStart w:id="4" w:name="_Hlk198886307"/>
      <w:r w:rsidRPr="00357625">
        <w:rPr>
          <w:b w:val="0"/>
          <w:bCs w:val="0"/>
          <w:sz w:val="28"/>
          <w:szCs w:val="28"/>
          <w:lang w:val="tg-Cyrl-TJ"/>
        </w:rPr>
        <w:t xml:space="preserve">амалӣ намудани фаъолияти </w:t>
      </w:r>
      <w:r w:rsidR="00D86695" w:rsidRPr="00357625">
        <w:rPr>
          <w:b w:val="0"/>
          <w:bCs w:val="0"/>
          <w:sz w:val="28"/>
          <w:szCs w:val="28"/>
          <w:lang w:val="tg-Cyrl-TJ"/>
        </w:rPr>
        <w:t>маҳфуздорӣ</w:t>
      </w:r>
      <w:bookmarkEnd w:id="4"/>
      <w:r w:rsidRPr="00357625">
        <w:rPr>
          <w:b w:val="0"/>
          <w:bCs w:val="0"/>
          <w:sz w:val="28"/>
          <w:szCs w:val="28"/>
          <w:lang w:val="tg-Cyrl-TJ"/>
        </w:rPr>
        <w:t xml:space="preserve"> муқаррар мекунанд, ба роҳбарӣ гирад;</w:t>
      </w:r>
    </w:p>
    <w:p w14:paraId="127236A9" w14:textId="77777777" w:rsidR="0089688F" w:rsidRPr="00357625" w:rsidRDefault="00B84A95" w:rsidP="0089688F">
      <w:pPr>
        <w:pStyle w:val="1"/>
        <w:spacing w:before="276"/>
        <w:ind w:right="4"/>
        <w:jc w:val="both"/>
        <w:rPr>
          <w:b w:val="0"/>
          <w:bCs w:val="0"/>
          <w:sz w:val="28"/>
          <w:szCs w:val="28"/>
        </w:rPr>
      </w:pPr>
      <w:r w:rsidRPr="00357625">
        <w:rPr>
          <w:b w:val="0"/>
          <w:bCs w:val="0"/>
          <w:sz w:val="28"/>
          <w:szCs w:val="28"/>
        </w:rPr>
        <w:lastRenderedPageBreak/>
        <w:t xml:space="preserve">4.1.2. </w:t>
      </w:r>
      <w:proofErr w:type="spellStart"/>
      <w:r w:rsidRPr="00357625">
        <w:rPr>
          <w:b w:val="0"/>
          <w:bCs w:val="0"/>
          <w:sz w:val="28"/>
          <w:szCs w:val="28"/>
        </w:rPr>
        <w:t>фармон</w:t>
      </w:r>
      <w:proofErr w:type="spellEnd"/>
      <w:r w:rsidRPr="00357625">
        <w:rPr>
          <w:b w:val="0"/>
          <w:bCs w:val="0"/>
          <w:sz w:val="28"/>
          <w:szCs w:val="28"/>
        </w:rPr>
        <w:t xml:space="preserve">, дастур </w:t>
      </w:r>
      <w:proofErr w:type="spellStart"/>
      <w:r w:rsidRPr="00357625">
        <w:rPr>
          <w:b w:val="0"/>
          <w:bCs w:val="0"/>
          <w:sz w:val="28"/>
          <w:szCs w:val="28"/>
        </w:rPr>
        <w:t>ва</w:t>
      </w:r>
      <w:proofErr w:type="spellEnd"/>
      <w:r w:rsidRPr="00357625">
        <w:rPr>
          <w:b w:val="0"/>
          <w:bCs w:val="0"/>
          <w:sz w:val="28"/>
          <w:szCs w:val="28"/>
        </w:rPr>
        <w:t xml:space="preserve"> </w:t>
      </w:r>
      <w:proofErr w:type="spellStart"/>
      <w:r w:rsidR="0089688F" w:rsidRPr="00357625">
        <w:rPr>
          <w:b w:val="0"/>
          <w:bCs w:val="0"/>
          <w:sz w:val="28"/>
          <w:szCs w:val="28"/>
        </w:rPr>
        <w:t>супориш</w:t>
      </w:r>
      <w:r w:rsidRPr="00357625">
        <w:rPr>
          <w:b w:val="0"/>
          <w:bCs w:val="0"/>
          <w:sz w:val="28"/>
          <w:szCs w:val="28"/>
        </w:rPr>
        <w:t>ҳои</w:t>
      </w:r>
      <w:proofErr w:type="spellEnd"/>
      <w:r w:rsidRPr="00357625">
        <w:rPr>
          <w:b w:val="0"/>
          <w:bCs w:val="0"/>
          <w:sz w:val="28"/>
          <w:szCs w:val="28"/>
        </w:rPr>
        <w:t xml:space="preserve"> </w:t>
      </w:r>
      <w:proofErr w:type="spellStart"/>
      <w:r w:rsidRPr="00357625">
        <w:rPr>
          <w:b w:val="0"/>
          <w:bCs w:val="0"/>
          <w:sz w:val="28"/>
          <w:szCs w:val="28"/>
        </w:rPr>
        <w:t>директори</w:t>
      </w:r>
      <w:proofErr w:type="spellEnd"/>
      <w:r w:rsidRPr="00357625">
        <w:rPr>
          <w:b w:val="0"/>
          <w:bCs w:val="0"/>
          <w:sz w:val="28"/>
          <w:szCs w:val="28"/>
        </w:rPr>
        <w:t xml:space="preserve"> </w:t>
      </w:r>
      <w:proofErr w:type="spellStart"/>
      <w:r w:rsidR="0089688F" w:rsidRPr="00357625">
        <w:rPr>
          <w:b w:val="0"/>
          <w:bCs w:val="0"/>
          <w:sz w:val="28"/>
          <w:szCs w:val="28"/>
        </w:rPr>
        <w:t>Ҷамъият</w:t>
      </w:r>
      <w:r w:rsidRPr="00357625">
        <w:rPr>
          <w:b w:val="0"/>
          <w:bCs w:val="0"/>
          <w:sz w:val="28"/>
          <w:szCs w:val="28"/>
        </w:rPr>
        <w:t>ро</w:t>
      </w:r>
      <w:proofErr w:type="spellEnd"/>
      <w:r w:rsidRPr="00357625">
        <w:rPr>
          <w:b w:val="0"/>
          <w:bCs w:val="0"/>
          <w:sz w:val="28"/>
          <w:szCs w:val="28"/>
        </w:rPr>
        <w:t xml:space="preserve"> </w:t>
      </w:r>
      <w:proofErr w:type="spellStart"/>
      <w:r w:rsidRPr="00357625">
        <w:rPr>
          <w:b w:val="0"/>
          <w:bCs w:val="0"/>
          <w:sz w:val="28"/>
          <w:szCs w:val="28"/>
        </w:rPr>
        <w:t>иҷро</w:t>
      </w:r>
      <w:proofErr w:type="spellEnd"/>
      <w:r w:rsidRPr="00357625">
        <w:rPr>
          <w:b w:val="0"/>
          <w:bCs w:val="0"/>
          <w:sz w:val="28"/>
          <w:szCs w:val="28"/>
        </w:rPr>
        <w:t xml:space="preserve"> </w:t>
      </w:r>
      <w:proofErr w:type="spellStart"/>
      <w:r w:rsidRPr="00357625">
        <w:rPr>
          <w:b w:val="0"/>
          <w:bCs w:val="0"/>
          <w:sz w:val="28"/>
          <w:szCs w:val="28"/>
        </w:rPr>
        <w:t>кунад</w:t>
      </w:r>
      <w:proofErr w:type="spellEnd"/>
      <w:r w:rsidRPr="00357625">
        <w:rPr>
          <w:b w:val="0"/>
          <w:bCs w:val="0"/>
          <w:sz w:val="28"/>
          <w:szCs w:val="28"/>
        </w:rPr>
        <w:t>;</w:t>
      </w:r>
    </w:p>
    <w:p w14:paraId="42B09397" w14:textId="25573798" w:rsidR="007E2FD7" w:rsidRDefault="00B84A95" w:rsidP="007E2FD7">
      <w:pPr>
        <w:pStyle w:val="1"/>
        <w:spacing w:before="276"/>
        <w:ind w:right="4"/>
        <w:jc w:val="both"/>
        <w:rPr>
          <w:b w:val="0"/>
          <w:bCs w:val="0"/>
          <w:sz w:val="28"/>
          <w:szCs w:val="28"/>
        </w:rPr>
      </w:pPr>
      <w:r w:rsidRPr="00357625">
        <w:rPr>
          <w:b w:val="0"/>
          <w:bCs w:val="0"/>
          <w:sz w:val="28"/>
          <w:szCs w:val="28"/>
        </w:rPr>
        <w:t xml:space="preserve">4.1.3. </w:t>
      </w:r>
      <w:r w:rsidR="007E2FD7" w:rsidRPr="00357625">
        <w:rPr>
          <w:b w:val="0"/>
          <w:bCs w:val="0"/>
          <w:sz w:val="28"/>
          <w:szCs w:val="28"/>
        </w:rPr>
        <w:t>Д</w:t>
      </w:r>
      <w:r w:rsidRPr="00357625">
        <w:rPr>
          <w:b w:val="0"/>
          <w:bCs w:val="0"/>
          <w:sz w:val="28"/>
          <w:szCs w:val="28"/>
        </w:rPr>
        <w:t xml:space="preserve">ар </w:t>
      </w:r>
      <w:proofErr w:type="spellStart"/>
      <w:r w:rsidRPr="00357625">
        <w:rPr>
          <w:b w:val="0"/>
          <w:bCs w:val="0"/>
          <w:sz w:val="28"/>
          <w:szCs w:val="28"/>
        </w:rPr>
        <w:t>мавридхои</w:t>
      </w:r>
      <w:proofErr w:type="spellEnd"/>
      <w:r w:rsidRPr="00357625">
        <w:rPr>
          <w:b w:val="0"/>
          <w:bCs w:val="0"/>
          <w:sz w:val="28"/>
          <w:szCs w:val="28"/>
        </w:rPr>
        <w:t xml:space="preserve"> </w:t>
      </w:r>
      <w:proofErr w:type="spellStart"/>
      <w:r w:rsidRPr="00357625">
        <w:rPr>
          <w:b w:val="0"/>
          <w:bCs w:val="0"/>
          <w:sz w:val="28"/>
          <w:szCs w:val="28"/>
        </w:rPr>
        <w:t>зарурй</w:t>
      </w:r>
      <w:proofErr w:type="spellEnd"/>
      <w:r w:rsidRPr="00357625">
        <w:rPr>
          <w:b w:val="0"/>
          <w:bCs w:val="0"/>
          <w:sz w:val="28"/>
          <w:szCs w:val="28"/>
        </w:rPr>
        <w:t xml:space="preserve"> </w:t>
      </w:r>
      <w:proofErr w:type="spellStart"/>
      <w:r w:rsidRPr="00357625">
        <w:rPr>
          <w:b w:val="0"/>
          <w:bCs w:val="0"/>
          <w:sz w:val="28"/>
          <w:szCs w:val="28"/>
        </w:rPr>
        <w:t>тагйироту</w:t>
      </w:r>
      <w:proofErr w:type="spellEnd"/>
      <w:r w:rsidRPr="00357625">
        <w:rPr>
          <w:b w:val="0"/>
          <w:bCs w:val="0"/>
          <w:sz w:val="28"/>
          <w:szCs w:val="28"/>
        </w:rPr>
        <w:t xml:space="preserve"> </w:t>
      </w:r>
      <w:proofErr w:type="spellStart"/>
      <w:r w:rsidRPr="00357625">
        <w:rPr>
          <w:b w:val="0"/>
          <w:bCs w:val="0"/>
          <w:sz w:val="28"/>
          <w:szCs w:val="28"/>
        </w:rPr>
        <w:t>иловахо</w:t>
      </w:r>
      <w:r w:rsidR="00357625" w:rsidRPr="00357625">
        <w:rPr>
          <w:b w:val="0"/>
          <w:bCs w:val="0"/>
          <w:sz w:val="28"/>
          <w:szCs w:val="28"/>
        </w:rPr>
        <w:t>ро</w:t>
      </w:r>
      <w:proofErr w:type="spellEnd"/>
      <w:r w:rsidR="00357625" w:rsidRPr="00357625">
        <w:rPr>
          <w:b w:val="0"/>
          <w:bCs w:val="0"/>
          <w:sz w:val="28"/>
          <w:szCs w:val="28"/>
        </w:rPr>
        <w:t xml:space="preserve"> </w:t>
      </w:r>
      <w:proofErr w:type="spellStart"/>
      <w:r w:rsidR="00357625" w:rsidRPr="00357625">
        <w:rPr>
          <w:b w:val="0"/>
          <w:bCs w:val="0"/>
          <w:sz w:val="28"/>
          <w:szCs w:val="28"/>
        </w:rPr>
        <w:t>тартиб</w:t>
      </w:r>
      <w:proofErr w:type="spellEnd"/>
      <w:r w:rsidR="00357625" w:rsidRPr="00357625">
        <w:rPr>
          <w:b w:val="0"/>
          <w:bCs w:val="0"/>
          <w:sz w:val="28"/>
          <w:szCs w:val="28"/>
        </w:rPr>
        <w:t xml:space="preserve"> </w:t>
      </w:r>
      <w:proofErr w:type="spellStart"/>
      <w:r w:rsidR="00357625" w:rsidRPr="00357625">
        <w:rPr>
          <w:b w:val="0"/>
          <w:bCs w:val="0"/>
          <w:sz w:val="28"/>
          <w:szCs w:val="28"/>
        </w:rPr>
        <w:t>дода</w:t>
      </w:r>
      <w:proofErr w:type="spellEnd"/>
      <w:r w:rsidR="00357625" w:rsidRPr="00357625">
        <w:rPr>
          <w:b w:val="0"/>
          <w:bCs w:val="0"/>
          <w:sz w:val="28"/>
          <w:szCs w:val="28"/>
        </w:rPr>
        <w:t xml:space="preserve">, </w:t>
      </w:r>
      <w:proofErr w:type="spellStart"/>
      <w:r w:rsidR="007E2FD7">
        <w:rPr>
          <w:b w:val="0"/>
          <w:bCs w:val="0"/>
          <w:sz w:val="28"/>
          <w:szCs w:val="28"/>
        </w:rPr>
        <w:t>онро</w:t>
      </w:r>
      <w:proofErr w:type="spellEnd"/>
      <w:r w:rsidR="007E2FD7">
        <w:rPr>
          <w:b w:val="0"/>
          <w:bCs w:val="0"/>
          <w:sz w:val="28"/>
          <w:szCs w:val="28"/>
        </w:rPr>
        <w:t xml:space="preserve"> ба </w:t>
      </w:r>
      <w:r w:rsidR="007E2FD7" w:rsidRPr="00357625">
        <w:rPr>
          <w:b w:val="0"/>
          <w:bCs w:val="0"/>
          <w:sz w:val="28"/>
          <w:szCs w:val="28"/>
          <w:lang w:val="tg-Cyrl-TJ"/>
        </w:rPr>
        <w:t>ҳуҷҷатҳои дохилии Ҷамъият</w:t>
      </w:r>
      <w:r w:rsidR="007E2FD7">
        <w:rPr>
          <w:b w:val="0"/>
          <w:bCs w:val="0"/>
          <w:sz w:val="28"/>
          <w:szCs w:val="28"/>
          <w:lang w:val="tg-Cyrl-TJ"/>
        </w:rPr>
        <w:t xml:space="preserve"> </w:t>
      </w:r>
      <w:proofErr w:type="spellStart"/>
      <w:r w:rsidRPr="00357625">
        <w:rPr>
          <w:b w:val="0"/>
          <w:bCs w:val="0"/>
          <w:sz w:val="28"/>
          <w:szCs w:val="28"/>
        </w:rPr>
        <w:t>дохил</w:t>
      </w:r>
      <w:proofErr w:type="spellEnd"/>
      <w:r w:rsidRPr="00357625">
        <w:rPr>
          <w:b w:val="0"/>
          <w:bCs w:val="0"/>
          <w:sz w:val="28"/>
          <w:szCs w:val="28"/>
        </w:rPr>
        <w:t xml:space="preserve"> </w:t>
      </w:r>
      <w:proofErr w:type="spellStart"/>
      <w:r w:rsidRPr="00357625">
        <w:rPr>
          <w:b w:val="0"/>
          <w:bCs w:val="0"/>
          <w:sz w:val="28"/>
          <w:szCs w:val="28"/>
        </w:rPr>
        <w:t>кунад</w:t>
      </w:r>
      <w:proofErr w:type="spellEnd"/>
      <w:r w:rsidRPr="00357625">
        <w:rPr>
          <w:b w:val="0"/>
          <w:bCs w:val="0"/>
          <w:sz w:val="28"/>
          <w:szCs w:val="28"/>
        </w:rPr>
        <w:t>;</w:t>
      </w:r>
    </w:p>
    <w:p w14:paraId="170B33C7" w14:textId="61401DDF" w:rsidR="007E2FD7" w:rsidRPr="00032969" w:rsidRDefault="00B84A95" w:rsidP="007E2FD7">
      <w:pPr>
        <w:pStyle w:val="1"/>
        <w:spacing w:before="276"/>
        <w:ind w:right="4"/>
        <w:jc w:val="both"/>
        <w:rPr>
          <w:b w:val="0"/>
          <w:bCs w:val="0"/>
          <w:sz w:val="28"/>
          <w:szCs w:val="28"/>
        </w:rPr>
      </w:pPr>
      <w:r w:rsidRPr="00032969">
        <w:rPr>
          <w:b w:val="0"/>
          <w:bCs w:val="0"/>
          <w:sz w:val="28"/>
          <w:szCs w:val="28"/>
        </w:rPr>
        <w:t xml:space="preserve">4.1.4. </w:t>
      </w:r>
      <w:proofErr w:type="spellStart"/>
      <w:r w:rsidR="007E2FD7" w:rsidRPr="00032969">
        <w:rPr>
          <w:b w:val="0"/>
          <w:bCs w:val="0"/>
          <w:sz w:val="28"/>
          <w:szCs w:val="28"/>
        </w:rPr>
        <w:t>Х</w:t>
      </w:r>
      <w:r w:rsidRPr="00032969">
        <w:rPr>
          <w:b w:val="0"/>
          <w:bCs w:val="0"/>
          <w:sz w:val="28"/>
          <w:szCs w:val="28"/>
        </w:rPr>
        <w:t>уччатхоеро</w:t>
      </w:r>
      <w:proofErr w:type="spellEnd"/>
      <w:r w:rsidRPr="00032969">
        <w:rPr>
          <w:b w:val="0"/>
          <w:bCs w:val="0"/>
          <w:sz w:val="28"/>
          <w:szCs w:val="28"/>
        </w:rPr>
        <w:t xml:space="preserve">, </w:t>
      </w:r>
      <w:proofErr w:type="spellStart"/>
      <w:r w:rsidRPr="00032969">
        <w:rPr>
          <w:b w:val="0"/>
          <w:bCs w:val="0"/>
          <w:sz w:val="28"/>
          <w:szCs w:val="28"/>
        </w:rPr>
        <w:t>ки</w:t>
      </w:r>
      <w:proofErr w:type="spellEnd"/>
      <w:r w:rsidRPr="00032969">
        <w:rPr>
          <w:b w:val="0"/>
          <w:bCs w:val="0"/>
          <w:sz w:val="28"/>
          <w:szCs w:val="28"/>
        </w:rPr>
        <w:t xml:space="preserve"> </w:t>
      </w:r>
      <w:proofErr w:type="spellStart"/>
      <w:r w:rsidR="004C590D" w:rsidRPr="00032969">
        <w:rPr>
          <w:b w:val="0"/>
          <w:bCs w:val="0"/>
          <w:sz w:val="28"/>
          <w:szCs w:val="28"/>
        </w:rPr>
        <w:t>Депонентон</w:t>
      </w:r>
      <w:proofErr w:type="spellEnd"/>
      <w:r w:rsidRPr="00032969">
        <w:rPr>
          <w:b w:val="0"/>
          <w:bCs w:val="0"/>
          <w:sz w:val="28"/>
          <w:szCs w:val="28"/>
        </w:rPr>
        <w:t xml:space="preserve"> </w:t>
      </w:r>
      <w:proofErr w:type="spellStart"/>
      <w:r w:rsidRPr="00032969">
        <w:rPr>
          <w:b w:val="0"/>
          <w:bCs w:val="0"/>
          <w:sz w:val="28"/>
          <w:szCs w:val="28"/>
        </w:rPr>
        <w:t>барои</w:t>
      </w:r>
      <w:proofErr w:type="spellEnd"/>
      <w:r w:rsidRPr="00032969">
        <w:rPr>
          <w:b w:val="0"/>
          <w:bCs w:val="0"/>
          <w:sz w:val="28"/>
          <w:szCs w:val="28"/>
        </w:rPr>
        <w:t xml:space="preserve"> </w:t>
      </w:r>
      <w:proofErr w:type="spellStart"/>
      <w:r w:rsidRPr="00032969">
        <w:rPr>
          <w:b w:val="0"/>
          <w:bCs w:val="0"/>
          <w:sz w:val="28"/>
          <w:szCs w:val="28"/>
        </w:rPr>
        <w:t>кушодани</w:t>
      </w:r>
      <w:proofErr w:type="spellEnd"/>
      <w:r w:rsidRPr="00032969">
        <w:rPr>
          <w:b w:val="0"/>
          <w:bCs w:val="0"/>
          <w:sz w:val="28"/>
          <w:szCs w:val="28"/>
        </w:rPr>
        <w:t xml:space="preserve"> </w:t>
      </w:r>
      <w:proofErr w:type="spellStart"/>
      <w:r w:rsidR="0089688F" w:rsidRPr="00032969">
        <w:rPr>
          <w:b w:val="0"/>
          <w:bCs w:val="0"/>
          <w:sz w:val="28"/>
          <w:szCs w:val="28"/>
        </w:rPr>
        <w:t>суратҳисоб</w:t>
      </w:r>
      <w:r w:rsidR="007E2FD7" w:rsidRPr="00032969">
        <w:rPr>
          <w:b w:val="0"/>
          <w:bCs w:val="0"/>
          <w:sz w:val="28"/>
          <w:szCs w:val="28"/>
        </w:rPr>
        <w:t>и</w:t>
      </w:r>
      <w:proofErr w:type="spellEnd"/>
      <w:r w:rsidR="007E2FD7" w:rsidRPr="00032969">
        <w:rPr>
          <w:b w:val="0"/>
          <w:bCs w:val="0"/>
          <w:sz w:val="28"/>
          <w:szCs w:val="28"/>
        </w:rPr>
        <w:t xml:space="preserve"> депо</w:t>
      </w:r>
      <w:r w:rsidRPr="00032969">
        <w:rPr>
          <w:b w:val="0"/>
          <w:bCs w:val="0"/>
          <w:sz w:val="28"/>
          <w:szCs w:val="28"/>
        </w:rPr>
        <w:t xml:space="preserve"> </w:t>
      </w:r>
      <w:proofErr w:type="spellStart"/>
      <w:r w:rsidRPr="00032969">
        <w:rPr>
          <w:b w:val="0"/>
          <w:bCs w:val="0"/>
          <w:sz w:val="28"/>
          <w:szCs w:val="28"/>
        </w:rPr>
        <w:t>пешниход</w:t>
      </w:r>
      <w:proofErr w:type="spellEnd"/>
      <w:r w:rsidRPr="00032969">
        <w:rPr>
          <w:b w:val="0"/>
          <w:bCs w:val="0"/>
          <w:sz w:val="28"/>
          <w:szCs w:val="28"/>
        </w:rPr>
        <w:t xml:space="preserve"> </w:t>
      </w:r>
      <w:proofErr w:type="spellStart"/>
      <w:r w:rsidRPr="00032969">
        <w:rPr>
          <w:b w:val="0"/>
          <w:bCs w:val="0"/>
          <w:sz w:val="28"/>
          <w:szCs w:val="28"/>
        </w:rPr>
        <w:t>кардаанд</w:t>
      </w:r>
      <w:proofErr w:type="spellEnd"/>
      <w:r w:rsidRPr="00032969">
        <w:rPr>
          <w:b w:val="0"/>
          <w:bCs w:val="0"/>
          <w:sz w:val="28"/>
          <w:szCs w:val="28"/>
        </w:rPr>
        <w:t xml:space="preserve">, </w:t>
      </w:r>
      <w:proofErr w:type="spellStart"/>
      <w:r w:rsidRPr="00032969">
        <w:rPr>
          <w:b w:val="0"/>
          <w:bCs w:val="0"/>
          <w:sz w:val="28"/>
          <w:szCs w:val="28"/>
        </w:rPr>
        <w:t>тафтиш</w:t>
      </w:r>
      <w:proofErr w:type="spellEnd"/>
      <w:r w:rsidRPr="00032969">
        <w:rPr>
          <w:b w:val="0"/>
          <w:bCs w:val="0"/>
          <w:sz w:val="28"/>
          <w:szCs w:val="28"/>
        </w:rPr>
        <w:t xml:space="preserve"> </w:t>
      </w:r>
      <w:proofErr w:type="spellStart"/>
      <w:r w:rsidRPr="00032969">
        <w:rPr>
          <w:b w:val="0"/>
          <w:bCs w:val="0"/>
          <w:sz w:val="28"/>
          <w:szCs w:val="28"/>
        </w:rPr>
        <w:t>кун</w:t>
      </w:r>
      <w:r w:rsidR="0089688F" w:rsidRPr="00032969">
        <w:rPr>
          <w:b w:val="0"/>
          <w:bCs w:val="0"/>
          <w:sz w:val="28"/>
          <w:szCs w:val="28"/>
        </w:rPr>
        <w:t>а</w:t>
      </w:r>
      <w:r w:rsidRPr="00032969">
        <w:rPr>
          <w:b w:val="0"/>
          <w:bCs w:val="0"/>
          <w:sz w:val="28"/>
          <w:szCs w:val="28"/>
        </w:rPr>
        <w:t>д</w:t>
      </w:r>
      <w:proofErr w:type="spellEnd"/>
      <w:r w:rsidRPr="00032969">
        <w:rPr>
          <w:b w:val="0"/>
          <w:bCs w:val="0"/>
          <w:sz w:val="28"/>
          <w:szCs w:val="28"/>
        </w:rPr>
        <w:t>;</w:t>
      </w:r>
    </w:p>
    <w:p w14:paraId="38727FFF" w14:textId="6C950169" w:rsidR="00032969" w:rsidRDefault="00B84A95" w:rsidP="00032969">
      <w:pPr>
        <w:pStyle w:val="1"/>
        <w:spacing w:before="276"/>
        <w:ind w:right="4"/>
        <w:jc w:val="both"/>
        <w:rPr>
          <w:b w:val="0"/>
          <w:bCs w:val="0"/>
          <w:sz w:val="28"/>
          <w:szCs w:val="28"/>
        </w:rPr>
      </w:pPr>
      <w:r w:rsidRPr="00032969">
        <w:rPr>
          <w:b w:val="0"/>
          <w:bCs w:val="0"/>
          <w:sz w:val="28"/>
          <w:szCs w:val="28"/>
        </w:rPr>
        <w:t xml:space="preserve">4.1.5. </w:t>
      </w:r>
      <w:r w:rsidR="00032969" w:rsidRPr="00032969">
        <w:rPr>
          <w:b w:val="0"/>
          <w:bCs w:val="0"/>
          <w:sz w:val="28"/>
          <w:szCs w:val="28"/>
        </w:rPr>
        <w:t>К</w:t>
      </w:r>
      <w:r w:rsidRPr="00032969">
        <w:rPr>
          <w:b w:val="0"/>
          <w:bCs w:val="0"/>
          <w:sz w:val="28"/>
          <w:szCs w:val="28"/>
        </w:rPr>
        <w:t xml:space="preserve">абули </w:t>
      </w:r>
      <w:proofErr w:type="spellStart"/>
      <w:r w:rsidR="00032969">
        <w:rPr>
          <w:b w:val="0"/>
          <w:bCs w:val="0"/>
          <w:sz w:val="28"/>
          <w:szCs w:val="28"/>
        </w:rPr>
        <w:t>коғазҳои</w:t>
      </w:r>
      <w:proofErr w:type="spellEnd"/>
      <w:r w:rsidR="00032969">
        <w:rPr>
          <w:b w:val="0"/>
          <w:bCs w:val="0"/>
          <w:sz w:val="28"/>
          <w:szCs w:val="28"/>
        </w:rPr>
        <w:t xml:space="preserve"> </w:t>
      </w:r>
      <w:proofErr w:type="spellStart"/>
      <w:r w:rsidR="00032969">
        <w:rPr>
          <w:b w:val="0"/>
          <w:bCs w:val="0"/>
          <w:sz w:val="28"/>
          <w:szCs w:val="28"/>
        </w:rPr>
        <w:t>қиматнок</w:t>
      </w:r>
      <w:r w:rsidRPr="00032969">
        <w:rPr>
          <w:b w:val="0"/>
          <w:bCs w:val="0"/>
          <w:sz w:val="28"/>
          <w:szCs w:val="28"/>
        </w:rPr>
        <w:t>и</w:t>
      </w:r>
      <w:proofErr w:type="spellEnd"/>
      <w:r w:rsidRPr="00032969">
        <w:rPr>
          <w:b w:val="0"/>
          <w:bCs w:val="0"/>
          <w:sz w:val="28"/>
          <w:szCs w:val="28"/>
        </w:rPr>
        <w:t xml:space="preserve"> </w:t>
      </w:r>
      <w:proofErr w:type="spellStart"/>
      <w:r w:rsidR="0089688F" w:rsidRPr="00032969">
        <w:rPr>
          <w:b w:val="0"/>
          <w:bCs w:val="0"/>
          <w:sz w:val="28"/>
          <w:szCs w:val="28"/>
        </w:rPr>
        <w:t>гайрих</w:t>
      </w:r>
      <w:r w:rsidR="007E2FD7" w:rsidRPr="00032969">
        <w:rPr>
          <w:b w:val="0"/>
          <w:bCs w:val="0"/>
          <w:sz w:val="28"/>
          <w:szCs w:val="28"/>
        </w:rPr>
        <w:t>уччат</w:t>
      </w:r>
      <w:proofErr w:type="spellEnd"/>
      <w:r w:rsidR="00032969" w:rsidRPr="00032969">
        <w:rPr>
          <w:b w:val="0"/>
          <w:bCs w:val="0"/>
          <w:sz w:val="28"/>
          <w:szCs w:val="28"/>
          <w:lang w:val="tg-Cyrl-TJ"/>
        </w:rPr>
        <w:t>ӣ</w:t>
      </w:r>
      <w:r w:rsidR="007E2FD7" w:rsidRPr="00032969">
        <w:rPr>
          <w:b w:val="0"/>
          <w:bCs w:val="0"/>
          <w:sz w:val="28"/>
          <w:szCs w:val="28"/>
        </w:rPr>
        <w:t xml:space="preserve"> </w:t>
      </w:r>
      <w:proofErr w:type="spellStart"/>
      <w:r w:rsidR="007E2FD7" w:rsidRPr="00032969">
        <w:rPr>
          <w:b w:val="0"/>
          <w:bCs w:val="0"/>
          <w:sz w:val="28"/>
          <w:szCs w:val="28"/>
        </w:rPr>
        <w:t>ва</w:t>
      </w:r>
      <w:proofErr w:type="spellEnd"/>
      <w:r w:rsidR="007E2FD7" w:rsidRPr="00032969">
        <w:rPr>
          <w:b w:val="0"/>
          <w:bCs w:val="0"/>
          <w:sz w:val="28"/>
          <w:szCs w:val="28"/>
        </w:rPr>
        <w:t xml:space="preserve"> </w:t>
      </w:r>
      <w:proofErr w:type="spellStart"/>
      <w:r w:rsidR="00032969" w:rsidRPr="00032969">
        <w:rPr>
          <w:b w:val="0"/>
          <w:bCs w:val="0"/>
          <w:sz w:val="28"/>
          <w:szCs w:val="28"/>
        </w:rPr>
        <w:t>хуччатиро</w:t>
      </w:r>
      <w:proofErr w:type="spellEnd"/>
      <w:r w:rsidR="007E2FD7" w:rsidRPr="00032969">
        <w:rPr>
          <w:b w:val="0"/>
          <w:bCs w:val="0"/>
          <w:sz w:val="28"/>
          <w:szCs w:val="28"/>
        </w:rPr>
        <w:t xml:space="preserve">, </w:t>
      </w:r>
      <w:proofErr w:type="spellStart"/>
      <w:r w:rsidR="00032969" w:rsidRPr="00032969">
        <w:rPr>
          <w:b w:val="0"/>
          <w:bCs w:val="0"/>
          <w:sz w:val="28"/>
          <w:szCs w:val="28"/>
        </w:rPr>
        <w:t>барои</w:t>
      </w:r>
      <w:proofErr w:type="spellEnd"/>
      <w:r w:rsidR="00032969" w:rsidRPr="00032969">
        <w:rPr>
          <w:b w:val="0"/>
          <w:bCs w:val="0"/>
          <w:sz w:val="28"/>
          <w:szCs w:val="28"/>
        </w:rPr>
        <w:t xml:space="preserve"> </w:t>
      </w:r>
      <w:proofErr w:type="spellStart"/>
      <w:r w:rsidRPr="00032969">
        <w:rPr>
          <w:b w:val="0"/>
          <w:bCs w:val="0"/>
          <w:sz w:val="28"/>
          <w:szCs w:val="28"/>
        </w:rPr>
        <w:t>нигоҳдории</w:t>
      </w:r>
      <w:proofErr w:type="spellEnd"/>
      <w:r w:rsidRPr="00032969">
        <w:rPr>
          <w:b w:val="0"/>
          <w:bCs w:val="0"/>
          <w:sz w:val="28"/>
          <w:szCs w:val="28"/>
        </w:rPr>
        <w:t xml:space="preserve"> </w:t>
      </w:r>
      <w:proofErr w:type="spellStart"/>
      <w:r w:rsidRPr="00032969">
        <w:rPr>
          <w:b w:val="0"/>
          <w:bCs w:val="0"/>
          <w:sz w:val="28"/>
          <w:szCs w:val="28"/>
        </w:rPr>
        <w:t>ҳатмии</w:t>
      </w:r>
      <w:proofErr w:type="spellEnd"/>
      <w:r w:rsidRPr="00032969">
        <w:rPr>
          <w:b w:val="0"/>
          <w:bCs w:val="0"/>
          <w:sz w:val="28"/>
          <w:szCs w:val="28"/>
        </w:rPr>
        <w:t xml:space="preserve"> </w:t>
      </w:r>
      <w:proofErr w:type="spellStart"/>
      <w:r w:rsidRPr="00032969">
        <w:rPr>
          <w:b w:val="0"/>
          <w:bCs w:val="0"/>
          <w:sz w:val="28"/>
          <w:szCs w:val="28"/>
        </w:rPr>
        <w:t>мутамарказ</w:t>
      </w:r>
      <w:proofErr w:type="spellEnd"/>
      <w:r w:rsidRPr="00032969">
        <w:rPr>
          <w:b w:val="0"/>
          <w:bCs w:val="0"/>
          <w:sz w:val="28"/>
          <w:szCs w:val="28"/>
        </w:rPr>
        <w:t xml:space="preserve"> дар </w:t>
      </w:r>
      <w:proofErr w:type="spellStart"/>
      <w:r w:rsidRPr="00032969">
        <w:rPr>
          <w:b w:val="0"/>
          <w:bCs w:val="0"/>
          <w:sz w:val="28"/>
          <w:szCs w:val="28"/>
        </w:rPr>
        <w:t>суратҳисоби</w:t>
      </w:r>
      <w:proofErr w:type="spellEnd"/>
      <w:r w:rsidRPr="00032969">
        <w:rPr>
          <w:b w:val="0"/>
          <w:bCs w:val="0"/>
          <w:sz w:val="28"/>
          <w:szCs w:val="28"/>
        </w:rPr>
        <w:t xml:space="preserve"> </w:t>
      </w:r>
      <w:proofErr w:type="spellStart"/>
      <w:r w:rsidRPr="00032969">
        <w:rPr>
          <w:b w:val="0"/>
          <w:bCs w:val="0"/>
          <w:sz w:val="28"/>
          <w:szCs w:val="28"/>
        </w:rPr>
        <w:t>ҷамъият</w:t>
      </w:r>
      <w:proofErr w:type="spellEnd"/>
      <w:r w:rsidRPr="00032969">
        <w:rPr>
          <w:b w:val="0"/>
          <w:bCs w:val="0"/>
          <w:sz w:val="28"/>
          <w:szCs w:val="28"/>
        </w:rPr>
        <w:t xml:space="preserve"> </w:t>
      </w:r>
      <w:proofErr w:type="spellStart"/>
      <w:r w:rsidRPr="00032969">
        <w:rPr>
          <w:b w:val="0"/>
          <w:bCs w:val="0"/>
          <w:sz w:val="28"/>
          <w:szCs w:val="28"/>
        </w:rPr>
        <w:t>ҳамчун</w:t>
      </w:r>
      <w:proofErr w:type="spellEnd"/>
      <w:r w:rsidRPr="00032969">
        <w:rPr>
          <w:b w:val="0"/>
          <w:bCs w:val="0"/>
          <w:sz w:val="28"/>
          <w:szCs w:val="28"/>
        </w:rPr>
        <w:t xml:space="preserve"> </w:t>
      </w:r>
      <w:proofErr w:type="spellStart"/>
      <w:r w:rsidRPr="00032969">
        <w:rPr>
          <w:b w:val="0"/>
          <w:bCs w:val="0"/>
          <w:sz w:val="28"/>
          <w:szCs w:val="28"/>
        </w:rPr>
        <w:t>дорандаи</w:t>
      </w:r>
      <w:proofErr w:type="spellEnd"/>
      <w:r w:rsidRPr="00032969">
        <w:rPr>
          <w:b w:val="0"/>
          <w:bCs w:val="0"/>
          <w:sz w:val="28"/>
          <w:szCs w:val="28"/>
        </w:rPr>
        <w:t xml:space="preserve"> </w:t>
      </w:r>
      <w:proofErr w:type="spellStart"/>
      <w:r w:rsidRPr="00032969">
        <w:rPr>
          <w:b w:val="0"/>
          <w:bCs w:val="0"/>
          <w:sz w:val="28"/>
          <w:szCs w:val="28"/>
        </w:rPr>
        <w:t>номиналӣ</w:t>
      </w:r>
      <w:proofErr w:type="spellEnd"/>
      <w:r w:rsidRPr="00032969">
        <w:rPr>
          <w:b w:val="0"/>
          <w:bCs w:val="0"/>
          <w:sz w:val="28"/>
          <w:szCs w:val="28"/>
        </w:rPr>
        <w:t xml:space="preserve">, </w:t>
      </w:r>
      <w:proofErr w:type="spellStart"/>
      <w:r w:rsidRPr="00032969">
        <w:rPr>
          <w:b w:val="0"/>
          <w:bCs w:val="0"/>
          <w:sz w:val="28"/>
          <w:szCs w:val="28"/>
        </w:rPr>
        <w:t>ки</w:t>
      </w:r>
      <w:proofErr w:type="spellEnd"/>
      <w:r w:rsidRPr="00032969">
        <w:rPr>
          <w:b w:val="0"/>
          <w:bCs w:val="0"/>
          <w:sz w:val="28"/>
          <w:szCs w:val="28"/>
        </w:rPr>
        <w:t xml:space="preserve"> дар </w:t>
      </w:r>
      <w:proofErr w:type="spellStart"/>
      <w:r w:rsidRPr="00032969">
        <w:rPr>
          <w:b w:val="0"/>
          <w:bCs w:val="0"/>
          <w:sz w:val="28"/>
          <w:szCs w:val="28"/>
        </w:rPr>
        <w:t>бақайдгиранда</w:t>
      </w:r>
      <w:proofErr w:type="spellEnd"/>
      <w:r w:rsidRPr="00032969">
        <w:rPr>
          <w:b w:val="0"/>
          <w:bCs w:val="0"/>
          <w:sz w:val="28"/>
          <w:szCs w:val="28"/>
        </w:rPr>
        <w:t xml:space="preserve"> </w:t>
      </w:r>
      <w:proofErr w:type="spellStart"/>
      <w:r w:rsidRPr="00032969">
        <w:rPr>
          <w:b w:val="0"/>
          <w:bCs w:val="0"/>
          <w:sz w:val="28"/>
          <w:szCs w:val="28"/>
        </w:rPr>
        <w:t>кушода</w:t>
      </w:r>
      <w:proofErr w:type="spellEnd"/>
      <w:r w:rsidRPr="00032969">
        <w:rPr>
          <w:b w:val="0"/>
          <w:bCs w:val="0"/>
          <w:sz w:val="28"/>
          <w:szCs w:val="28"/>
        </w:rPr>
        <w:t xml:space="preserve"> </w:t>
      </w:r>
      <w:proofErr w:type="spellStart"/>
      <w:r w:rsidRPr="00032969">
        <w:rPr>
          <w:b w:val="0"/>
          <w:bCs w:val="0"/>
          <w:sz w:val="28"/>
          <w:szCs w:val="28"/>
        </w:rPr>
        <w:t>шудааст</w:t>
      </w:r>
      <w:proofErr w:type="spellEnd"/>
      <w:r w:rsidRPr="00032969">
        <w:rPr>
          <w:b w:val="0"/>
          <w:bCs w:val="0"/>
          <w:sz w:val="28"/>
          <w:szCs w:val="28"/>
        </w:rPr>
        <w:t xml:space="preserve"> (</w:t>
      </w:r>
      <w:proofErr w:type="spellStart"/>
      <w:r w:rsidR="00032969">
        <w:rPr>
          <w:b w:val="0"/>
          <w:bCs w:val="0"/>
          <w:sz w:val="28"/>
          <w:szCs w:val="28"/>
        </w:rPr>
        <w:t>Маҳфуздорандаи</w:t>
      </w:r>
      <w:proofErr w:type="spellEnd"/>
      <w:r w:rsidRPr="00032969">
        <w:rPr>
          <w:b w:val="0"/>
          <w:bCs w:val="0"/>
          <w:sz w:val="28"/>
          <w:szCs w:val="28"/>
        </w:rPr>
        <w:t xml:space="preserve"> </w:t>
      </w:r>
      <w:proofErr w:type="spellStart"/>
      <w:r w:rsidRPr="00032969">
        <w:rPr>
          <w:b w:val="0"/>
          <w:bCs w:val="0"/>
          <w:sz w:val="28"/>
          <w:szCs w:val="28"/>
        </w:rPr>
        <w:t>ҷойгиршавии</w:t>
      </w:r>
      <w:proofErr w:type="spellEnd"/>
      <w:r w:rsidRPr="00032969">
        <w:rPr>
          <w:b w:val="0"/>
          <w:bCs w:val="0"/>
          <w:sz w:val="28"/>
          <w:szCs w:val="28"/>
        </w:rPr>
        <w:t xml:space="preserve"> </w:t>
      </w:r>
      <w:proofErr w:type="spellStart"/>
      <w:r w:rsidRPr="00032969">
        <w:rPr>
          <w:b w:val="0"/>
          <w:bCs w:val="0"/>
          <w:sz w:val="28"/>
          <w:szCs w:val="28"/>
        </w:rPr>
        <w:t>нигоҳдорӣ</w:t>
      </w:r>
      <w:proofErr w:type="spellEnd"/>
      <w:r w:rsidRPr="00032969">
        <w:rPr>
          <w:b w:val="0"/>
          <w:bCs w:val="0"/>
          <w:sz w:val="28"/>
          <w:szCs w:val="28"/>
        </w:rPr>
        <w:t>)</w:t>
      </w:r>
      <w:r w:rsidR="007E2FD7" w:rsidRPr="00032969">
        <w:rPr>
          <w:b w:val="0"/>
          <w:bCs w:val="0"/>
          <w:sz w:val="28"/>
          <w:szCs w:val="28"/>
        </w:rPr>
        <w:t xml:space="preserve"> </w:t>
      </w:r>
      <w:proofErr w:type="spellStart"/>
      <w:r w:rsidR="007E2FD7" w:rsidRPr="00032969">
        <w:rPr>
          <w:b w:val="0"/>
          <w:bCs w:val="0"/>
          <w:sz w:val="28"/>
          <w:szCs w:val="28"/>
        </w:rPr>
        <w:t>таъмин</w:t>
      </w:r>
      <w:proofErr w:type="spellEnd"/>
      <w:r w:rsidR="007E2FD7" w:rsidRPr="00032969">
        <w:rPr>
          <w:b w:val="0"/>
          <w:bCs w:val="0"/>
          <w:sz w:val="28"/>
          <w:szCs w:val="28"/>
        </w:rPr>
        <w:t xml:space="preserve"> </w:t>
      </w:r>
      <w:proofErr w:type="spellStart"/>
      <w:r w:rsidR="007E2FD7" w:rsidRPr="00032969">
        <w:rPr>
          <w:b w:val="0"/>
          <w:bCs w:val="0"/>
          <w:sz w:val="28"/>
          <w:szCs w:val="28"/>
        </w:rPr>
        <w:t>кунад</w:t>
      </w:r>
      <w:proofErr w:type="spellEnd"/>
      <w:r w:rsidRPr="00032969">
        <w:rPr>
          <w:b w:val="0"/>
          <w:bCs w:val="0"/>
          <w:sz w:val="28"/>
          <w:szCs w:val="28"/>
        </w:rPr>
        <w:t>;</w:t>
      </w:r>
    </w:p>
    <w:p w14:paraId="4E60EEA4" w14:textId="77777777" w:rsidR="00032969" w:rsidRPr="00032969" w:rsidRDefault="00B84A95" w:rsidP="00032969">
      <w:pPr>
        <w:pStyle w:val="1"/>
        <w:spacing w:before="276"/>
        <w:ind w:right="4"/>
        <w:jc w:val="both"/>
        <w:rPr>
          <w:b w:val="0"/>
          <w:bCs w:val="0"/>
          <w:sz w:val="28"/>
          <w:szCs w:val="28"/>
        </w:rPr>
      </w:pPr>
      <w:r w:rsidRPr="00032969">
        <w:rPr>
          <w:b w:val="0"/>
          <w:bCs w:val="0"/>
          <w:sz w:val="28"/>
          <w:szCs w:val="28"/>
        </w:rPr>
        <w:t xml:space="preserve">4.1.6. </w:t>
      </w:r>
      <w:proofErr w:type="spellStart"/>
      <w:r w:rsidR="00032969" w:rsidRPr="00032969">
        <w:rPr>
          <w:b w:val="0"/>
          <w:bCs w:val="0"/>
          <w:sz w:val="28"/>
          <w:szCs w:val="28"/>
        </w:rPr>
        <w:t>Б</w:t>
      </w:r>
      <w:r w:rsidRPr="00032969">
        <w:rPr>
          <w:b w:val="0"/>
          <w:bCs w:val="0"/>
          <w:sz w:val="28"/>
          <w:szCs w:val="28"/>
        </w:rPr>
        <w:t>арои</w:t>
      </w:r>
      <w:proofErr w:type="spellEnd"/>
      <w:r w:rsidRPr="00032969">
        <w:rPr>
          <w:b w:val="0"/>
          <w:bCs w:val="0"/>
          <w:sz w:val="28"/>
          <w:szCs w:val="28"/>
        </w:rPr>
        <w:t xml:space="preserve"> </w:t>
      </w:r>
      <w:proofErr w:type="spellStart"/>
      <w:r w:rsidRPr="00032969">
        <w:rPr>
          <w:b w:val="0"/>
          <w:bCs w:val="0"/>
          <w:sz w:val="28"/>
          <w:szCs w:val="28"/>
        </w:rPr>
        <w:t>нигахдошт</w:t>
      </w:r>
      <w:r w:rsidR="00032969" w:rsidRPr="00032969">
        <w:rPr>
          <w:b w:val="0"/>
          <w:bCs w:val="0"/>
          <w:sz w:val="28"/>
          <w:szCs w:val="28"/>
        </w:rPr>
        <w:t>и</w:t>
      </w:r>
      <w:proofErr w:type="spellEnd"/>
      <w:r w:rsidR="00032969" w:rsidRPr="00032969">
        <w:rPr>
          <w:b w:val="0"/>
          <w:bCs w:val="0"/>
          <w:sz w:val="28"/>
          <w:szCs w:val="28"/>
        </w:rPr>
        <w:t xml:space="preserve"> бе </w:t>
      </w:r>
      <w:proofErr w:type="spellStart"/>
      <w:r w:rsidR="00032969" w:rsidRPr="00032969">
        <w:rPr>
          <w:b w:val="0"/>
          <w:bCs w:val="0"/>
          <w:sz w:val="28"/>
          <w:szCs w:val="28"/>
        </w:rPr>
        <w:t>харакат</w:t>
      </w:r>
      <w:proofErr w:type="spellEnd"/>
      <w:r w:rsidRPr="00032969">
        <w:rPr>
          <w:b w:val="0"/>
          <w:bCs w:val="0"/>
          <w:sz w:val="28"/>
          <w:szCs w:val="28"/>
        </w:rPr>
        <w:t xml:space="preserve"> кабул </w:t>
      </w:r>
      <w:proofErr w:type="spellStart"/>
      <w:r w:rsidRPr="00032969">
        <w:rPr>
          <w:b w:val="0"/>
          <w:bCs w:val="0"/>
          <w:sz w:val="28"/>
          <w:szCs w:val="28"/>
        </w:rPr>
        <w:t>кардани</w:t>
      </w:r>
      <w:proofErr w:type="spellEnd"/>
      <w:r w:rsidRPr="00032969">
        <w:rPr>
          <w:b w:val="0"/>
          <w:bCs w:val="0"/>
          <w:sz w:val="28"/>
          <w:szCs w:val="28"/>
        </w:rPr>
        <w:t xml:space="preserve"> </w:t>
      </w:r>
      <w:r w:rsidR="00032969" w:rsidRPr="00032969">
        <w:rPr>
          <w:b w:val="0"/>
          <w:bCs w:val="0"/>
          <w:sz w:val="28"/>
          <w:szCs w:val="28"/>
          <w:lang w:val="tg-Cyrl-TJ"/>
        </w:rPr>
        <w:t xml:space="preserve">коғазҳои қиматноки ҳуҷҷатиро </w:t>
      </w:r>
      <w:proofErr w:type="spellStart"/>
      <w:r w:rsidRPr="00032969">
        <w:rPr>
          <w:b w:val="0"/>
          <w:bCs w:val="0"/>
          <w:sz w:val="28"/>
          <w:szCs w:val="28"/>
        </w:rPr>
        <w:t>таъмин</w:t>
      </w:r>
      <w:proofErr w:type="spellEnd"/>
      <w:r w:rsidRPr="00032969">
        <w:rPr>
          <w:b w:val="0"/>
          <w:bCs w:val="0"/>
          <w:sz w:val="28"/>
          <w:szCs w:val="28"/>
        </w:rPr>
        <w:t xml:space="preserve"> </w:t>
      </w:r>
      <w:proofErr w:type="spellStart"/>
      <w:r w:rsidRPr="00032969">
        <w:rPr>
          <w:b w:val="0"/>
          <w:bCs w:val="0"/>
          <w:sz w:val="28"/>
          <w:szCs w:val="28"/>
        </w:rPr>
        <w:t>к</w:t>
      </w:r>
      <w:r w:rsidR="00032969" w:rsidRPr="00032969">
        <w:rPr>
          <w:b w:val="0"/>
          <w:bCs w:val="0"/>
          <w:sz w:val="28"/>
          <w:szCs w:val="28"/>
        </w:rPr>
        <w:t>унад</w:t>
      </w:r>
      <w:proofErr w:type="spellEnd"/>
      <w:r w:rsidRPr="00032969">
        <w:rPr>
          <w:b w:val="0"/>
          <w:bCs w:val="0"/>
          <w:sz w:val="28"/>
          <w:szCs w:val="28"/>
        </w:rPr>
        <w:t>;</w:t>
      </w:r>
    </w:p>
    <w:p w14:paraId="19328798" w14:textId="77777777" w:rsidR="00DB6425" w:rsidRDefault="00B84A95" w:rsidP="00DB6425">
      <w:pPr>
        <w:pStyle w:val="1"/>
        <w:spacing w:before="276"/>
        <w:ind w:right="4"/>
        <w:jc w:val="both"/>
        <w:rPr>
          <w:b w:val="0"/>
          <w:bCs w:val="0"/>
          <w:sz w:val="28"/>
          <w:szCs w:val="28"/>
        </w:rPr>
      </w:pPr>
      <w:r w:rsidRPr="00DB6425">
        <w:rPr>
          <w:b w:val="0"/>
          <w:bCs w:val="0"/>
          <w:sz w:val="28"/>
          <w:szCs w:val="28"/>
        </w:rPr>
        <w:t xml:space="preserve">4.1.7. </w:t>
      </w:r>
      <w:proofErr w:type="spellStart"/>
      <w:r w:rsidR="00DB6425" w:rsidRPr="00DB6425">
        <w:rPr>
          <w:b w:val="0"/>
          <w:bCs w:val="0"/>
          <w:sz w:val="28"/>
          <w:szCs w:val="28"/>
        </w:rPr>
        <w:t>Н</w:t>
      </w:r>
      <w:r w:rsidRPr="00DB6425">
        <w:rPr>
          <w:b w:val="0"/>
          <w:bCs w:val="0"/>
          <w:sz w:val="28"/>
          <w:szCs w:val="28"/>
        </w:rPr>
        <w:t>игахдории</w:t>
      </w:r>
      <w:proofErr w:type="spellEnd"/>
      <w:r w:rsidRPr="00DB6425">
        <w:rPr>
          <w:b w:val="0"/>
          <w:bCs w:val="0"/>
          <w:sz w:val="28"/>
          <w:szCs w:val="28"/>
        </w:rPr>
        <w:t xml:space="preserve"> </w:t>
      </w:r>
      <w:proofErr w:type="spellStart"/>
      <w:r w:rsidRPr="00DB6425">
        <w:rPr>
          <w:b w:val="0"/>
          <w:bCs w:val="0"/>
          <w:sz w:val="28"/>
          <w:szCs w:val="28"/>
        </w:rPr>
        <w:t>алохида</w:t>
      </w:r>
      <w:proofErr w:type="spellEnd"/>
      <w:r w:rsidRPr="00DB6425">
        <w:rPr>
          <w:b w:val="0"/>
          <w:bCs w:val="0"/>
          <w:sz w:val="28"/>
          <w:szCs w:val="28"/>
        </w:rPr>
        <w:t xml:space="preserve"> </w:t>
      </w:r>
      <w:proofErr w:type="spellStart"/>
      <w:r w:rsidRPr="00DB6425">
        <w:rPr>
          <w:b w:val="0"/>
          <w:bCs w:val="0"/>
          <w:sz w:val="28"/>
          <w:szCs w:val="28"/>
        </w:rPr>
        <w:t>ва</w:t>
      </w:r>
      <w:proofErr w:type="spellEnd"/>
      <w:r w:rsidRPr="00DB6425">
        <w:rPr>
          <w:b w:val="0"/>
          <w:bCs w:val="0"/>
          <w:sz w:val="28"/>
          <w:szCs w:val="28"/>
        </w:rPr>
        <w:t xml:space="preserve">/ё </w:t>
      </w:r>
      <w:proofErr w:type="spellStart"/>
      <w:r w:rsidRPr="00DB6425">
        <w:rPr>
          <w:b w:val="0"/>
          <w:bCs w:val="0"/>
          <w:sz w:val="28"/>
          <w:szCs w:val="28"/>
        </w:rPr>
        <w:t>бахисобгирии</w:t>
      </w:r>
      <w:proofErr w:type="spellEnd"/>
      <w:r w:rsidRPr="00DB6425">
        <w:rPr>
          <w:b w:val="0"/>
          <w:bCs w:val="0"/>
          <w:sz w:val="28"/>
          <w:szCs w:val="28"/>
        </w:rPr>
        <w:t xml:space="preserve"> </w:t>
      </w:r>
      <w:proofErr w:type="spellStart"/>
      <w:r w:rsidRPr="00DB6425">
        <w:rPr>
          <w:b w:val="0"/>
          <w:bCs w:val="0"/>
          <w:sz w:val="28"/>
          <w:szCs w:val="28"/>
        </w:rPr>
        <w:t>хукуки</w:t>
      </w:r>
      <w:proofErr w:type="spellEnd"/>
      <w:r w:rsidRPr="00DB6425">
        <w:rPr>
          <w:b w:val="0"/>
          <w:bCs w:val="0"/>
          <w:sz w:val="28"/>
          <w:szCs w:val="28"/>
        </w:rPr>
        <w:t xml:space="preserve"> </w:t>
      </w:r>
      <w:proofErr w:type="spellStart"/>
      <w:r w:rsidR="00032969" w:rsidRPr="00DB6425">
        <w:rPr>
          <w:b w:val="0"/>
          <w:bCs w:val="0"/>
          <w:sz w:val="28"/>
          <w:szCs w:val="28"/>
        </w:rPr>
        <w:t>коғазҳои</w:t>
      </w:r>
      <w:proofErr w:type="spellEnd"/>
      <w:r w:rsidR="00032969" w:rsidRPr="00DB6425">
        <w:rPr>
          <w:b w:val="0"/>
          <w:bCs w:val="0"/>
          <w:sz w:val="28"/>
          <w:szCs w:val="28"/>
        </w:rPr>
        <w:t xml:space="preserve"> </w:t>
      </w:r>
      <w:proofErr w:type="spellStart"/>
      <w:r w:rsidR="00032969" w:rsidRPr="00DB6425">
        <w:rPr>
          <w:b w:val="0"/>
          <w:bCs w:val="0"/>
          <w:sz w:val="28"/>
          <w:szCs w:val="28"/>
        </w:rPr>
        <w:t>қиматнок</w:t>
      </w:r>
      <w:r w:rsidR="00DB6425" w:rsidRPr="00DB6425">
        <w:rPr>
          <w:b w:val="0"/>
          <w:bCs w:val="0"/>
          <w:sz w:val="28"/>
          <w:szCs w:val="28"/>
        </w:rPr>
        <w:t>и</w:t>
      </w:r>
      <w:proofErr w:type="spellEnd"/>
      <w:r w:rsidR="00DB6425" w:rsidRPr="00DB6425">
        <w:rPr>
          <w:b w:val="0"/>
          <w:bCs w:val="0"/>
          <w:sz w:val="28"/>
          <w:szCs w:val="28"/>
        </w:rPr>
        <w:t xml:space="preserve"> </w:t>
      </w:r>
      <w:proofErr w:type="spellStart"/>
      <w:r w:rsidR="00DB6425">
        <w:rPr>
          <w:b w:val="0"/>
          <w:bCs w:val="0"/>
          <w:sz w:val="28"/>
          <w:szCs w:val="28"/>
        </w:rPr>
        <w:t>Маҳфуздорандаи</w:t>
      </w:r>
      <w:proofErr w:type="spellEnd"/>
      <w:r w:rsidRPr="00DB6425">
        <w:rPr>
          <w:b w:val="0"/>
          <w:bCs w:val="0"/>
          <w:sz w:val="28"/>
          <w:szCs w:val="28"/>
        </w:rPr>
        <w:t xml:space="preserve"> </w:t>
      </w:r>
      <w:proofErr w:type="spellStart"/>
      <w:r w:rsidRPr="00DB6425">
        <w:rPr>
          <w:b w:val="0"/>
          <w:bCs w:val="0"/>
          <w:sz w:val="28"/>
          <w:szCs w:val="28"/>
        </w:rPr>
        <w:t>коғазҳои</w:t>
      </w:r>
      <w:proofErr w:type="spellEnd"/>
      <w:r w:rsidRPr="00DB6425">
        <w:rPr>
          <w:b w:val="0"/>
          <w:bCs w:val="0"/>
          <w:sz w:val="28"/>
          <w:szCs w:val="28"/>
        </w:rPr>
        <w:t xml:space="preserve"> </w:t>
      </w:r>
      <w:proofErr w:type="spellStart"/>
      <w:r w:rsidRPr="00DB6425">
        <w:rPr>
          <w:b w:val="0"/>
          <w:bCs w:val="0"/>
          <w:sz w:val="28"/>
          <w:szCs w:val="28"/>
        </w:rPr>
        <w:t>қиматноки</w:t>
      </w:r>
      <w:proofErr w:type="spellEnd"/>
      <w:r w:rsidRPr="00DB6425">
        <w:rPr>
          <w:b w:val="0"/>
          <w:bCs w:val="0"/>
          <w:sz w:val="28"/>
          <w:szCs w:val="28"/>
        </w:rPr>
        <w:t xml:space="preserve"> ба худи </w:t>
      </w:r>
      <w:proofErr w:type="spellStart"/>
      <w:r w:rsidRPr="00DB6425">
        <w:rPr>
          <w:b w:val="0"/>
          <w:bCs w:val="0"/>
          <w:sz w:val="28"/>
          <w:szCs w:val="28"/>
        </w:rPr>
        <w:t>ҷамъият</w:t>
      </w:r>
      <w:proofErr w:type="spellEnd"/>
      <w:r w:rsidRPr="00DB6425">
        <w:rPr>
          <w:b w:val="0"/>
          <w:bCs w:val="0"/>
          <w:sz w:val="28"/>
          <w:szCs w:val="28"/>
        </w:rPr>
        <w:t xml:space="preserve"> </w:t>
      </w:r>
      <w:proofErr w:type="spellStart"/>
      <w:r w:rsidRPr="00DB6425">
        <w:rPr>
          <w:b w:val="0"/>
          <w:bCs w:val="0"/>
          <w:sz w:val="28"/>
          <w:szCs w:val="28"/>
        </w:rPr>
        <w:t>тааллуқдошта</w:t>
      </w:r>
      <w:r w:rsidR="00DB6425" w:rsidRPr="00DB6425">
        <w:rPr>
          <w:b w:val="0"/>
          <w:bCs w:val="0"/>
          <w:sz w:val="28"/>
          <w:szCs w:val="28"/>
        </w:rPr>
        <w:t>ро</w:t>
      </w:r>
      <w:proofErr w:type="spellEnd"/>
      <w:r w:rsidR="00DB6425" w:rsidRPr="00DB6425">
        <w:rPr>
          <w:b w:val="0"/>
          <w:bCs w:val="0"/>
          <w:sz w:val="28"/>
          <w:szCs w:val="28"/>
        </w:rPr>
        <w:t xml:space="preserve"> </w:t>
      </w:r>
      <w:proofErr w:type="spellStart"/>
      <w:r w:rsidR="00DB6425" w:rsidRPr="00DB6425">
        <w:rPr>
          <w:b w:val="0"/>
          <w:bCs w:val="0"/>
          <w:sz w:val="28"/>
          <w:szCs w:val="28"/>
        </w:rPr>
        <w:t>таъмин</w:t>
      </w:r>
      <w:proofErr w:type="spellEnd"/>
      <w:r w:rsidR="00DB6425" w:rsidRPr="00DB6425">
        <w:rPr>
          <w:b w:val="0"/>
          <w:bCs w:val="0"/>
          <w:sz w:val="28"/>
          <w:szCs w:val="28"/>
        </w:rPr>
        <w:t xml:space="preserve"> </w:t>
      </w:r>
      <w:proofErr w:type="spellStart"/>
      <w:r w:rsidR="00DB6425" w:rsidRPr="00DB6425">
        <w:rPr>
          <w:b w:val="0"/>
          <w:bCs w:val="0"/>
          <w:sz w:val="28"/>
          <w:szCs w:val="28"/>
        </w:rPr>
        <w:t>намояд</w:t>
      </w:r>
      <w:proofErr w:type="spellEnd"/>
      <w:r w:rsidRPr="00DB6425">
        <w:rPr>
          <w:b w:val="0"/>
          <w:bCs w:val="0"/>
          <w:sz w:val="28"/>
          <w:szCs w:val="28"/>
        </w:rPr>
        <w:t>;</w:t>
      </w:r>
    </w:p>
    <w:p w14:paraId="28006BB7" w14:textId="4A2E1BAB" w:rsidR="00DB6425" w:rsidRPr="00DB6425" w:rsidRDefault="00B84A95" w:rsidP="00DB6425">
      <w:pPr>
        <w:pStyle w:val="1"/>
        <w:spacing w:before="276"/>
        <w:ind w:right="4"/>
        <w:jc w:val="both"/>
        <w:rPr>
          <w:b w:val="0"/>
          <w:bCs w:val="0"/>
          <w:sz w:val="28"/>
          <w:szCs w:val="28"/>
        </w:rPr>
      </w:pPr>
      <w:r w:rsidRPr="00DB6425">
        <w:rPr>
          <w:b w:val="0"/>
          <w:bCs w:val="0"/>
          <w:sz w:val="28"/>
          <w:szCs w:val="28"/>
        </w:rPr>
        <w:t xml:space="preserve">4.1.8. </w:t>
      </w:r>
      <w:proofErr w:type="spellStart"/>
      <w:r w:rsidR="00DB6425" w:rsidRPr="00DB6425">
        <w:rPr>
          <w:b w:val="0"/>
          <w:bCs w:val="0"/>
          <w:sz w:val="28"/>
          <w:szCs w:val="28"/>
        </w:rPr>
        <w:t>Нигахдории</w:t>
      </w:r>
      <w:proofErr w:type="spellEnd"/>
      <w:r w:rsidRPr="00DB6425">
        <w:rPr>
          <w:b w:val="0"/>
          <w:bCs w:val="0"/>
          <w:sz w:val="28"/>
          <w:szCs w:val="28"/>
        </w:rPr>
        <w:t xml:space="preserve"> </w:t>
      </w:r>
      <w:proofErr w:type="spellStart"/>
      <w:r w:rsidRPr="00DB6425">
        <w:rPr>
          <w:b w:val="0"/>
          <w:bCs w:val="0"/>
          <w:sz w:val="28"/>
          <w:szCs w:val="28"/>
        </w:rPr>
        <w:t>алоҳидаи</w:t>
      </w:r>
      <w:proofErr w:type="spellEnd"/>
      <w:r w:rsidRPr="00DB6425">
        <w:rPr>
          <w:b w:val="0"/>
          <w:bCs w:val="0"/>
          <w:sz w:val="28"/>
          <w:szCs w:val="28"/>
        </w:rPr>
        <w:t xml:space="preserve"> </w:t>
      </w:r>
      <w:proofErr w:type="spellStart"/>
      <w:r w:rsidRPr="00DB6425">
        <w:rPr>
          <w:b w:val="0"/>
          <w:bCs w:val="0"/>
          <w:sz w:val="28"/>
          <w:szCs w:val="28"/>
        </w:rPr>
        <w:t>коғазҳои</w:t>
      </w:r>
      <w:proofErr w:type="spellEnd"/>
      <w:r w:rsidRPr="00DB6425">
        <w:rPr>
          <w:b w:val="0"/>
          <w:bCs w:val="0"/>
          <w:sz w:val="28"/>
          <w:szCs w:val="28"/>
        </w:rPr>
        <w:t xml:space="preserve"> </w:t>
      </w:r>
      <w:proofErr w:type="spellStart"/>
      <w:r w:rsidRPr="00DB6425">
        <w:rPr>
          <w:b w:val="0"/>
          <w:bCs w:val="0"/>
          <w:sz w:val="28"/>
          <w:szCs w:val="28"/>
        </w:rPr>
        <w:t>қиматнок</w:t>
      </w:r>
      <w:proofErr w:type="spellEnd"/>
      <w:r w:rsidRPr="00DB6425">
        <w:rPr>
          <w:b w:val="0"/>
          <w:bCs w:val="0"/>
          <w:sz w:val="28"/>
          <w:szCs w:val="28"/>
        </w:rPr>
        <w:t xml:space="preserve"> </w:t>
      </w:r>
      <w:proofErr w:type="spellStart"/>
      <w:r w:rsidRPr="00DB6425">
        <w:rPr>
          <w:b w:val="0"/>
          <w:bCs w:val="0"/>
          <w:sz w:val="28"/>
          <w:szCs w:val="28"/>
        </w:rPr>
        <w:t>ва</w:t>
      </w:r>
      <w:proofErr w:type="spellEnd"/>
      <w:r w:rsidRPr="00DB6425">
        <w:rPr>
          <w:b w:val="0"/>
          <w:bCs w:val="0"/>
          <w:sz w:val="28"/>
          <w:szCs w:val="28"/>
        </w:rPr>
        <w:t xml:space="preserve">/ё </w:t>
      </w:r>
      <w:proofErr w:type="spellStart"/>
      <w:r w:rsidRPr="00DB6425">
        <w:rPr>
          <w:b w:val="0"/>
          <w:bCs w:val="0"/>
          <w:sz w:val="28"/>
          <w:szCs w:val="28"/>
        </w:rPr>
        <w:t>баҳисобгирии</w:t>
      </w:r>
      <w:proofErr w:type="spellEnd"/>
      <w:r w:rsidRPr="00DB6425">
        <w:rPr>
          <w:b w:val="0"/>
          <w:bCs w:val="0"/>
          <w:sz w:val="28"/>
          <w:szCs w:val="28"/>
        </w:rPr>
        <w:t xml:space="preserve"> </w:t>
      </w:r>
      <w:proofErr w:type="spellStart"/>
      <w:r w:rsidRPr="00DB6425">
        <w:rPr>
          <w:b w:val="0"/>
          <w:bCs w:val="0"/>
          <w:sz w:val="28"/>
          <w:szCs w:val="28"/>
        </w:rPr>
        <w:t>ҳуқуқҳо</w:t>
      </w:r>
      <w:proofErr w:type="spellEnd"/>
      <w:r w:rsidRPr="00DB6425">
        <w:rPr>
          <w:b w:val="0"/>
          <w:bCs w:val="0"/>
          <w:sz w:val="28"/>
          <w:szCs w:val="28"/>
        </w:rPr>
        <w:t xml:space="preserve"> ба </w:t>
      </w:r>
      <w:proofErr w:type="spellStart"/>
      <w:r w:rsidRPr="00DB6425">
        <w:rPr>
          <w:b w:val="0"/>
          <w:bCs w:val="0"/>
          <w:sz w:val="28"/>
          <w:szCs w:val="28"/>
        </w:rPr>
        <w:t>коғазҳои</w:t>
      </w:r>
      <w:proofErr w:type="spellEnd"/>
      <w:r w:rsidRPr="00DB6425">
        <w:rPr>
          <w:b w:val="0"/>
          <w:bCs w:val="0"/>
          <w:sz w:val="28"/>
          <w:szCs w:val="28"/>
        </w:rPr>
        <w:t xml:space="preserve"> </w:t>
      </w:r>
      <w:proofErr w:type="spellStart"/>
      <w:r w:rsidRPr="00DB6425">
        <w:rPr>
          <w:b w:val="0"/>
          <w:bCs w:val="0"/>
          <w:sz w:val="28"/>
          <w:szCs w:val="28"/>
        </w:rPr>
        <w:t>қиматноки</w:t>
      </w:r>
      <w:proofErr w:type="spellEnd"/>
      <w:r w:rsidRPr="00DB6425">
        <w:rPr>
          <w:b w:val="0"/>
          <w:bCs w:val="0"/>
          <w:sz w:val="28"/>
          <w:szCs w:val="28"/>
        </w:rPr>
        <w:t xml:space="preserve"> </w:t>
      </w:r>
      <w:proofErr w:type="spellStart"/>
      <w:r w:rsidRPr="00DB6425">
        <w:rPr>
          <w:b w:val="0"/>
          <w:bCs w:val="0"/>
          <w:sz w:val="28"/>
          <w:szCs w:val="28"/>
        </w:rPr>
        <w:t>ҳар</w:t>
      </w:r>
      <w:proofErr w:type="spellEnd"/>
      <w:r w:rsidRPr="00DB6425">
        <w:rPr>
          <w:b w:val="0"/>
          <w:bCs w:val="0"/>
          <w:sz w:val="28"/>
          <w:szCs w:val="28"/>
        </w:rPr>
        <w:t xml:space="preserve"> як </w:t>
      </w:r>
      <w:proofErr w:type="spellStart"/>
      <w:r w:rsidR="00DB6425" w:rsidRPr="00DB6425">
        <w:rPr>
          <w:b w:val="0"/>
          <w:bCs w:val="0"/>
          <w:sz w:val="28"/>
          <w:szCs w:val="28"/>
        </w:rPr>
        <w:t>Депонент</w:t>
      </w:r>
      <w:r w:rsidRPr="00DB6425">
        <w:rPr>
          <w:b w:val="0"/>
          <w:bCs w:val="0"/>
          <w:sz w:val="28"/>
          <w:szCs w:val="28"/>
        </w:rPr>
        <w:t>ро</w:t>
      </w:r>
      <w:proofErr w:type="spellEnd"/>
      <w:r w:rsidRPr="00DB6425">
        <w:rPr>
          <w:b w:val="0"/>
          <w:bCs w:val="0"/>
          <w:sz w:val="28"/>
          <w:szCs w:val="28"/>
        </w:rPr>
        <w:t xml:space="preserve"> аз </w:t>
      </w:r>
      <w:proofErr w:type="spellStart"/>
      <w:r w:rsidRPr="00DB6425">
        <w:rPr>
          <w:b w:val="0"/>
          <w:bCs w:val="0"/>
          <w:sz w:val="28"/>
          <w:szCs w:val="28"/>
        </w:rPr>
        <w:t>коғазҳои</w:t>
      </w:r>
      <w:proofErr w:type="spellEnd"/>
      <w:r w:rsidRPr="00DB6425">
        <w:rPr>
          <w:b w:val="0"/>
          <w:bCs w:val="0"/>
          <w:sz w:val="28"/>
          <w:szCs w:val="28"/>
        </w:rPr>
        <w:t xml:space="preserve"> </w:t>
      </w:r>
      <w:proofErr w:type="spellStart"/>
      <w:r w:rsidRPr="00DB6425">
        <w:rPr>
          <w:b w:val="0"/>
          <w:bCs w:val="0"/>
          <w:sz w:val="28"/>
          <w:szCs w:val="28"/>
        </w:rPr>
        <w:t>қиматноки</w:t>
      </w:r>
      <w:proofErr w:type="spellEnd"/>
      <w:r w:rsidRPr="00DB6425">
        <w:rPr>
          <w:b w:val="0"/>
          <w:bCs w:val="0"/>
          <w:sz w:val="28"/>
          <w:szCs w:val="28"/>
        </w:rPr>
        <w:t xml:space="preserve"> </w:t>
      </w:r>
      <w:proofErr w:type="spellStart"/>
      <w:r w:rsidRPr="00DB6425">
        <w:rPr>
          <w:b w:val="0"/>
          <w:bCs w:val="0"/>
          <w:sz w:val="28"/>
          <w:szCs w:val="28"/>
        </w:rPr>
        <w:t>дигар</w:t>
      </w:r>
      <w:proofErr w:type="spellEnd"/>
      <w:r w:rsidRPr="00DB6425">
        <w:rPr>
          <w:b w:val="0"/>
          <w:bCs w:val="0"/>
          <w:sz w:val="28"/>
          <w:szCs w:val="28"/>
        </w:rPr>
        <w:t xml:space="preserve"> </w:t>
      </w:r>
      <w:proofErr w:type="spellStart"/>
      <w:r w:rsidR="004C590D" w:rsidRPr="00DB6425">
        <w:rPr>
          <w:b w:val="0"/>
          <w:bCs w:val="0"/>
          <w:sz w:val="28"/>
          <w:szCs w:val="28"/>
        </w:rPr>
        <w:t>Депонентон</w:t>
      </w:r>
      <w:r w:rsidRPr="00DB6425">
        <w:rPr>
          <w:b w:val="0"/>
          <w:bCs w:val="0"/>
          <w:sz w:val="28"/>
          <w:szCs w:val="28"/>
        </w:rPr>
        <w:t>и</w:t>
      </w:r>
      <w:proofErr w:type="spellEnd"/>
      <w:r w:rsidRPr="00DB6425">
        <w:rPr>
          <w:b w:val="0"/>
          <w:bCs w:val="0"/>
          <w:sz w:val="28"/>
          <w:szCs w:val="28"/>
        </w:rPr>
        <w:t xml:space="preserve"> </w:t>
      </w:r>
      <w:proofErr w:type="spellStart"/>
      <w:r w:rsidRPr="00DB6425">
        <w:rPr>
          <w:b w:val="0"/>
          <w:bCs w:val="0"/>
          <w:sz w:val="28"/>
          <w:szCs w:val="28"/>
        </w:rPr>
        <w:t>Ҷамъият</w:t>
      </w:r>
      <w:proofErr w:type="spellEnd"/>
      <w:r w:rsidRPr="00DB6425">
        <w:rPr>
          <w:b w:val="0"/>
          <w:bCs w:val="0"/>
          <w:sz w:val="28"/>
          <w:szCs w:val="28"/>
        </w:rPr>
        <w:t xml:space="preserve"> </w:t>
      </w:r>
      <w:proofErr w:type="spellStart"/>
      <w:r w:rsidRPr="00DB6425">
        <w:rPr>
          <w:b w:val="0"/>
          <w:bCs w:val="0"/>
          <w:sz w:val="28"/>
          <w:szCs w:val="28"/>
        </w:rPr>
        <w:t>таъмин</w:t>
      </w:r>
      <w:proofErr w:type="spellEnd"/>
      <w:r w:rsidRPr="00DB6425">
        <w:rPr>
          <w:b w:val="0"/>
          <w:bCs w:val="0"/>
          <w:sz w:val="28"/>
          <w:szCs w:val="28"/>
        </w:rPr>
        <w:t xml:space="preserve"> </w:t>
      </w:r>
      <w:proofErr w:type="spellStart"/>
      <w:r w:rsidRPr="00DB6425">
        <w:rPr>
          <w:b w:val="0"/>
          <w:bCs w:val="0"/>
          <w:sz w:val="28"/>
          <w:szCs w:val="28"/>
        </w:rPr>
        <w:t>намояд</w:t>
      </w:r>
      <w:proofErr w:type="spellEnd"/>
      <w:r w:rsidRPr="00DB6425">
        <w:rPr>
          <w:b w:val="0"/>
          <w:bCs w:val="0"/>
          <w:sz w:val="28"/>
          <w:szCs w:val="28"/>
        </w:rPr>
        <w:t xml:space="preserve">, аз </w:t>
      </w:r>
      <w:proofErr w:type="spellStart"/>
      <w:r w:rsidRPr="00DB6425">
        <w:rPr>
          <w:b w:val="0"/>
          <w:bCs w:val="0"/>
          <w:sz w:val="28"/>
          <w:szCs w:val="28"/>
        </w:rPr>
        <w:t>ҷумла</w:t>
      </w:r>
      <w:proofErr w:type="spellEnd"/>
      <w:r w:rsidRPr="00DB6425">
        <w:rPr>
          <w:b w:val="0"/>
          <w:bCs w:val="0"/>
          <w:sz w:val="28"/>
          <w:szCs w:val="28"/>
        </w:rPr>
        <w:t xml:space="preserve"> </w:t>
      </w:r>
      <w:proofErr w:type="spellStart"/>
      <w:r w:rsidRPr="00DB6425">
        <w:rPr>
          <w:b w:val="0"/>
          <w:bCs w:val="0"/>
          <w:sz w:val="28"/>
          <w:szCs w:val="28"/>
        </w:rPr>
        <w:t>бо</w:t>
      </w:r>
      <w:proofErr w:type="spellEnd"/>
      <w:r w:rsidRPr="00DB6425">
        <w:rPr>
          <w:b w:val="0"/>
          <w:bCs w:val="0"/>
          <w:sz w:val="28"/>
          <w:szCs w:val="28"/>
        </w:rPr>
        <w:t xml:space="preserve"> </w:t>
      </w:r>
      <w:proofErr w:type="spellStart"/>
      <w:r w:rsidRPr="00DB6425">
        <w:rPr>
          <w:b w:val="0"/>
          <w:bCs w:val="0"/>
          <w:sz w:val="28"/>
          <w:szCs w:val="28"/>
        </w:rPr>
        <w:t>роҳи</w:t>
      </w:r>
      <w:proofErr w:type="spellEnd"/>
      <w:r w:rsidRPr="00DB6425">
        <w:rPr>
          <w:b w:val="0"/>
          <w:bCs w:val="0"/>
          <w:sz w:val="28"/>
          <w:szCs w:val="28"/>
        </w:rPr>
        <w:t xml:space="preserve"> </w:t>
      </w:r>
      <w:proofErr w:type="spellStart"/>
      <w:r w:rsidRPr="00DB6425">
        <w:rPr>
          <w:b w:val="0"/>
          <w:bCs w:val="0"/>
          <w:sz w:val="28"/>
          <w:szCs w:val="28"/>
        </w:rPr>
        <w:t>кушодани</w:t>
      </w:r>
      <w:proofErr w:type="spellEnd"/>
      <w:r w:rsidRPr="00DB6425">
        <w:rPr>
          <w:b w:val="0"/>
          <w:bCs w:val="0"/>
          <w:sz w:val="28"/>
          <w:szCs w:val="28"/>
        </w:rPr>
        <w:t xml:space="preserve"> </w:t>
      </w:r>
      <w:proofErr w:type="spellStart"/>
      <w:r w:rsidRPr="00DB6425">
        <w:rPr>
          <w:b w:val="0"/>
          <w:bCs w:val="0"/>
          <w:sz w:val="28"/>
          <w:szCs w:val="28"/>
        </w:rPr>
        <w:t>суратҳисоби</w:t>
      </w:r>
      <w:proofErr w:type="spellEnd"/>
      <w:r w:rsidRPr="00DB6425">
        <w:rPr>
          <w:b w:val="0"/>
          <w:bCs w:val="0"/>
          <w:sz w:val="28"/>
          <w:szCs w:val="28"/>
        </w:rPr>
        <w:t xml:space="preserve"> </w:t>
      </w:r>
      <w:proofErr w:type="spellStart"/>
      <w:r w:rsidRPr="00DB6425">
        <w:rPr>
          <w:b w:val="0"/>
          <w:bCs w:val="0"/>
          <w:sz w:val="28"/>
          <w:szCs w:val="28"/>
        </w:rPr>
        <w:t>алоҳидаи</w:t>
      </w:r>
      <w:proofErr w:type="spellEnd"/>
      <w:r w:rsidRPr="00DB6425">
        <w:rPr>
          <w:b w:val="0"/>
          <w:bCs w:val="0"/>
          <w:sz w:val="28"/>
          <w:szCs w:val="28"/>
        </w:rPr>
        <w:t xml:space="preserve"> </w:t>
      </w:r>
      <w:proofErr w:type="spellStart"/>
      <w:r w:rsidR="00D86695" w:rsidRPr="00DB6425">
        <w:rPr>
          <w:b w:val="0"/>
          <w:bCs w:val="0"/>
          <w:sz w:val="28"/>
          <w:szCs w:val="28"/>
        </w:rPr>
        <w:t>маҳфуздорӣ</w:t>
      </w:r>
      <w:proofErr w:type="spellEnd"/>
      <w:r w:rsidRPr="00DB6425">
        <w:rPr>
          <w:b w:val="0"/>
          <w:bCs w:val="0"/>
          <w:sz w:val="28"/>
          <w:szCs w:val="28"/>
        </w:rPr>
        <w:t xml:space="preserve"> </w:t>
      </w:r>
      <w:proofErr w:type="spellStart"/>
      <w:r w:rsidRPr="00DB6425">
        <w:rPr>
          <w:b w:val="0"/>
          <w:bCs w:val="0"/>
          <w:sz w:val="28"/>
          <w:szCs w:val="28"/>
        </w:rPr>
        <w:t>барои</w:t>
      </w:r>
      <w:proofErr w:type="spellEnd"/>
      <w:r w:rsidRPr="00DB6425">
        <w:rPr>
          <w:b w:val="0"/>
          <w:bCs w:val="0"/>
          <w:sz w:val="28"/>
          <w:szCs w:val="28"/>
        </w:rPr>
        <w:t xml:space="preserve"> </w:t>
      </w:r>
      <w:proofErr w:type="spellStart"/>
      <w:r w:rsidRPr="00DB6425">
        <w:rPr>
          <w:b w:val="0"/>
          <w:bCs w:val="0"/>
          <w:sz w:val="28"/>
          <w:szCs w:val="28"/>
        </w:rPr>
        <w:t>ҳар</w:t>
      </w:r>
      <w:proofErr w:type="spellEnd"/>
      <w:r w:rsidRPr="00DB6425">
        <w:rPr>
          <w:b w:val="0"/>
          <w:bCs w:val="0"/>
          <w:sz w:val="28"/>
          <w:szCs w:val="28"/>
        </w:rPr>
        <w:t xml:space="preserve"> як </w:t>
      </w:r>
      <w:r w:rsidR="00DB6425" w:rsidRPr="00DB6425">
        <w:rPr>
          <w:b w:val="0"/>
          <w:bCs w:val="0"/>
          <w:sz w:val="28"/>
          <w:szCs w:val="28"/>
        </w:rPr>
        <w:t>Депонент</w:t>
      </w:r>
      <w:r w:rsidRPr="00DB6425">
        <w:rPr>
          <w:b w:val="0"/>
          <w:bCs w:val="0"/>
          <w:sz w:val="28"/>
          <w:szCs w:val="28"/>
        </w:rPr>
        <w:t>;</w:t>
      </w:r>
    </w:p>
    <w:p w14:paraId="34AD07DD" w14:textId="77777777" w:rsidR="00DB6425" w:rsidRPr="00DB6425" w:rsidRDefault="00B84A95" w:rsidP="00DB6425">
      <w:pPr>
        <w:pStyle w:val="1"/>
        <w:spacing w:before="276"/>
        <w:ind w:right="4"/>
        <w:jc w:val="both"/>
        <w:rPr>
          <w:b w:val="0"/>
          <w:bCs w:val="0"/>
          <w:sz w:val="28"/>
          <w:szCs w:val="28"/>
        </w:rPr>
      </w:pPr>
      <w:r w:rsidRPr="00DB6425">
        <w:rPr>
          <w:b w:val="0"/>
          <w:bCs w:val="0"/>
          <w:sz w:val="28"/>
          <w:szCs w:val="28"/>
        </w:rPr>
        <w:t xml:space="preserve">4.1.9. Дар </w:t>
      </w:r>
      <w:proofErr w:type="spellStart"/>
      <w:r w:rsidRPr="00DB6425">
        <w:rPr>
          <w:b w:val="0"/>
          <w:bCs w:val="0"/>
          <w:sz w:val="28"/>
          <w:szCs w:val="28"/>
        </w:rPr>
        <w:t>бораи</w:t>
      </w:r>
      <w:proofErr w:type="spellEnd"/>
      <w:r w:rsidRPr="00DB6425">
        <w:rPr>
          <w:b w:val="0"/>
          <w:bCs w:val="0"/>
          <w:sz w:val="28"/>
          <w:szCs w:val="28"/>
        </w:rPr>
        <w:t xml:space="preserve"> </w:t>
      </w:r>
      <w:proofErr w:type="spellStart"/>
      <w:r w:rsidRPr="00DB6425">
        <w:rPr>
          <w:b w:val="0"/>
          <w:bCs w:val="0"/>
          <w:sz w:val="28"/>
          <w:szCs w:val="28"/>
        </w:rPr>
        <w:t>омезиши</w:t>
      </w:r>
      <w:proofErr w:type="spellEnd"/>
      <w:r w:rsidRPr="00DB6425">
        <w:rPr>
          <w:b w:val="0"/>
          <w:bCs w:val="0"/>
          <w:sz w:val="28"/>
          <w:szCs w:val="28"/>
        </w:rPr>
        <w:t xml:space="preserve"> </w:t>
      </w:r>
      <w:proofErr w:type="spellStart"/>
      <w:r w:rsidRPr="00DB6425">
        <w:rPr>
          <w:b w:val="0"/>
          <w:bCs w:val="0"/>
          <w:sz w:val="28"/>
          <w:szCs w:val="28"/>
        </w:rPr>
        <w:t>фаъолияти</w:t>
      </w:r>
      <w:proofErr w:type="spellEnd"/>
      <w:r w:rsidRPr="00DB6425">
        <w:rPr>
          <w:b w:val="0"/>
          <w:bCs w:val="0"/>
          <w:sz w:val="28"/>
          <w:szCs w:val="28"/>
        </w:rPr>
        <w:t xml:space="preserve"> </w:t>
      </w:r>
      <w:proofErr w:type="spellStart"/>
      <w:r w:rsidR="00D86695" w:rsidRPr="00DB6425">
        <w:rPr>
          <w:b w:val="0"/>
          <w:bCs w:val="0"/>
          <w:sz w:val="28"/>
          <w:szCs w:val="28"/>
        </w:rPr>
        <w:t>маҳфуздорӣ</w:t>
      </w:r>
      <w:proofErr w:type="spellEnd"/>
      <w:r w:rsidRPr="00DB6425">
        <w:rPr>
          <w:b w:val="0"/>
          <w:bCs w:val="0"/>
          <w:sz w:val="28"/>
          <w:szCs w:val="28"/>
        </w:rPr>
        <w:t xml:space="preserve"> </w:t>
      </w:r>
      <w:proofErr w:type="spellStart"/>
      <w:r w:rsidRPr="00DB6425">
        <w:rPr>
          <w:b w:val="0"/>
          <w:bCs w:val="0"/>
          <w:sz w:val="28"/>
          <w:szCs w:val="28"/>
        </w:rPr>
        <w:t>бо</w:t>
      </w:r>
      <w:proofErr w:type="spellEnd"/>
      <w:r w:rsidRPr="00DB6425">
        <w:rPr>
          <w:b w:val="0"/>
          <w:bCs w:val="0"/>
          <w:sz w:val="28"/>
          <w:szCs w:val="28"/>
        </w:rPr>
        <w:t xml:space="preserve"> </w:t>
      </w:r>
      <w:proofErr w:type="spellStart"/>
      <w:r w:rsidRPr="00DB6425">
        <w:rPr>
          <w:b w:val="0"/>
          <w:bCs w:val="0"/>
          <w:sz w:val="28"/>
          <w:szCs w:val="28"/>
        </w:rPr>
        <w:t>дигар</w:t>
      </w:r>
      <w:proofErr w:type="spellEnd"/>
      <w:r w:rsidRPr="00DB6425">
        <w:rPr>
          <w:b w:val="0"/>
          <w:bCs w:val="0"/>
          <w:sz w:val="28"/>
          <w:szCs w:val="28"/>
        </w:rPr>
        <w:t xml:space="preserve"> </w:t>
      </w:r>
      <w:proofErr w:type="spellStart"/>
      <w:r w:rsidRPr="00DB6425">
        <w:rPr>
          <w:b w:val="0"/>
          <w:bCs w:val="0"/>
          <w:sz w:val="28"/>
          <w:szCs w:val="28"/>
        </w:rPr>
        <w:t>намудҳои</w:t>
      </w:r>
      <w:proofErr w:type="spellEnd"/>
      <w:r w:rsidRPr="00DB6425">
        <w:rPr>
          <w:b w:val="0"/>
          <w:bCs w:val="0"/>
          <w:sz w:val="28"/>
          <w:szCs w:val="28"/>
        </w:rPr>
        <w:t xml:space="preserve"> </w:t>
      </w:r>
      <w:proofErr w:type="spellStart"/>
      <w:r w:rsidRPr="00DB6425">
        <w:rPr>
          <w:b w:val="0"/>
          <w:bCs w:val="0"/>
          <w:sz w:val="28"/>
          <w:szCs w:val="28"/>
        </w:rPr>
        <w:t>фаъолияти</w:t>
      </w:r>
      <w:proofErr w:type="spellEnd"/>
      <w:r w:rsidRPr="00DB6425">
        <w:rPr>
          <w:b w:val="0"/>
          <w:bCs w:val="0"/>
          <w:sz w:val="28"/>
          <w:szCs w:val="28"/>
        </w:rPr>
        <w:t xml:space="preserve"> </w:t>
      </w:r>
      <w:proofErr w:type="spellStart"/>
      <w:r w:rsidRPr="00DB6425">
        <w:rPr>
          <w:b w:val="0"/>
          <w:bCs w:val="0"/>
          <w:sz w:val="28"/>
          <w:szCs w:val="28"/>
        </w:rPr>
        <w:t>касбӣ</w:t>
      </w:r>
      <w:proofErr w:type="spellEnd"/>
      <w:r w:rsidRPr="00DB6425">
        <w:rPr>
          <w:b w:val="0"/>
          <w:bCs w:val="0"/>
          <w:sz w:val="28"/>
          <w:szCs w:val="28"/>
        </w:rPr>
        <w:t xml:space="preserve"> дар </w:t>
      </w:r>
      <w:proofErr w:type="spellStart"/>
      <w:r w:rsidRPr="00DB6425">
        <w:rPr>
          <w:b w:val="0"/>
          <w:bCs w:val="0"/>
          <w:sz w:val="28"/>
          <w:szCs w:val="28"/>
        </w:rPr>
        <w:t>бозори</w:t>
      </w:r>
      <w:proofErr w:type="spellEnd"/>
      <w:r w:rsidRPr="00DB6425">
        <w:rPr>
          <w:b w:val="0"/>
          <w:bCs w:val="0"/>
          <w:sz w:val="28"/>
          <w:szCs w:val="28"/>
        </w:rPr>
        <w:t xml:space="preserve"> </w:t>
      </w:r>
      <w:proofErr w:type="spellStart"/>
      <w:r w:rsidRPr="00DB6425">
        <w:rPr>
          <w:b w:val="0"/>
          <w:bCs w:val="0"/>
          <w:sz w:val="28"/>
          <w:szCs w:val="28"/>
        </w:rPr>
        <w:t>коғазҳои</w:t>
      </w:r>
      <w:proofErr w:type="spellEnd"/>
      <w:r w:rsidRPr="00DB6425">
        <w:rPr>
          <w:b w:val="0"/>
          <w:bCs w:val="0"/>
          <w:sz w:val="28"/>
          <w:szCs w:val="28"/>
        </w:rPr>
        <w:t xml:space="preserve"> </w:t>
      </w:r>
      <w:proofErr w:type="spellStart"/>
      <w:r w:rsidRPr="00DB6425">
        <w:rPr>
          <w:b w:val="0"/>
          <w:bCs w:val="0"/>
          <w:sz w:val="28"/>
          <w:szCs w:val="28"/>
        </w:rPr>
        <w:t>қиматнок</w:t>
      </w:r>
      <w:proofErr w:type="spellEnd"/>
      <w:r w:rsidRPr="00DB6425">
        <w:rPr>
          <w:b w:val="0"/>
          <w:bCs w:val="0"/>
          <w:sz w:val="28"/>
          <w:szCs w:val="28"/>
        </w:rPr>
        <w:t xml:space="preserve"> ба </w:t>
      </w:r>
      <w:proofErr w:type="spellStart"/>
      <w:r w:rsidR="004C590D" w:rsidRPr="00DB6425">
        <w:rPr>
          <w:b w:val="0"/>
          <w:bCs w:val="0"/>
          <w:sz w:val="28"/>
          <w:szCs w:val="28"/>
        </w:rPr>
        <w:t>Депонентон</w:t>
      </w:r>
      <w:r w:rsidRPr="00DB6425">
        <w:rPr>
          <w:b w:val="0"/>
          <w:bCs w:val="0"/>
          <w:sz w:val="28"/>
          <w:szCs w:val="28"/>
        </w:rPr>
        <w:t>и</w:t>
      </w:r>
      <w:proofErr w:type="spellEnd"/>
      <w:r w:rsidRPr="00DB6425">
        <w:rPr>
          <w:b w:val="0"/>
          <w:bCs w:val="0"/>
          <w:sz w:val="28"/>
          <w:szCs w:val="28"/>
        </w:rPr>
        <w:t xml:space="preserve"> худ хабар диҳад;</w:t>
      </w:r>
    </w:p>
    <w:p w14:paraId="0A28B657" w14:textId="608C858A" w:rsidR="00DB6425" w:rsidRPr="00222B6F" w:rsidRDefault="00B84A95" w:rsidP="00DB6425">
      <w:pPr>
        <w:pStyle w:val="1"/>
        <w:spacing w:before="276"/>
        <w:ind w:right="4"/>
        <w:jc w:val="both"/>
        <w:rPr>
          <w:b w:val="0"/>
          <w:bCs w:val="0"/>
          <w:sz w:val="28"/>
          <w:szCs w:val="28"/>
        </w:rPr>
      </w:pPr>
      <w:r w:rsidRPr="00222B6F">
        <w:rPr>
          <w:b w:val="0"/>
          <w:bCs w:val="0"/>
          <w:sz w:val="28"/>
          <w:szCs w:val="28"/>
        </w:rPr>
        <w:t xml:space="preserve">4.1.10. </w:t>
      </w:r>
      <w:proofErr w:type="spellStart"/>
      <w:r w:rsidR="00222B6F" w:rsidRPr="00222B6F">
        <w:rPr>
          <w:b w:val="0"/>
          <w:bCs w:val="0"/>
          <w:sz w:val="28"/>
          <w:szCs w:val="28"/>
        </w:rPr>
        <w:t>Б</w:t>
      </w:r>
      <w:r w:rsidRPr="00222B6F">
        <w:rPr>
          <w:b w:val="0"/>
          <w:bCs w:val="0"/>
          <w:sz w:val="28"/>
          <w:szCs w:val="28"/>
        </w:rPr>
        <w:t>аҳисобгирии</w:t>
      </w:r>
      <w:proofErr w:type="spellEnd"/>
      <w:r w:rsidRPr="00222B6F">
        <w:rPr>
          <w:b w:val="0"/>
          <w:bCs w:val="0"/>
          <w:sz w:val="28"/>
          <w:szCs w:val="28"/>
        </w:rPr>
        <w:t xml:space="preserve"> </w:t>
      </w:r>
      <w:proofErr w:type="spellStart"/>
      <w:r w:rsidRPr="00222B6F">
        <w:rPr>
          <w:b w:val="0"/>
          <w:bCs w:val="0"/>
          <w:sz w:val="28"/>
          <w:szCs w:val="28"/>
        </w:rPr>
        <w:t>дақиқ</w:t>
      </w:r>
      <w:proofErr w:type="spellEnd"/>
      <w:r w:rsidRPr="00222B6F">
        <w:rPr>
          <w:b w:val="0"/>
          <w:bCs w:val="0"/>
          <w:sz w:val="28"/>
          <w:szCs w:val="28"/>
        </w:rPr>
        <w:t xml:space="preserve"> </w:t>
      </w:r>
      <w:proofErr w:type="spellStart"/>
      <w:r w:rsidRPr="00222B6F">
        <w:rPr>
          <w:b w:val="0"/>
          <w:bCs w:val="0"/>
          <w:sz w:val="28"/>
          <w:szCs w:val="28"/>
        </w:rPr>
        <w:t>ва</w:t>
      </w:r>
      <w:proofErr w:type="spellEnd"/>
      <w:r w:rsidRPr="00222B6F">
        <w:rPr>
          <w:b w:val="0"/>
          <w:bCs w:val="0"/>
          <w:sz w:val="28"/>
          <w:szCs w:val="28"/>
        </w:rPr>
        <w:t xml:space="preserve"> </w:t>
      </w:r>
      <w:proofErr w:type="spellStart"/>
      <w:r w:rsidRPr="00222B6F">
        <w:rPr>
          <w:b w:val="0"/>
          <w:bCs w:val="0"/>
          <w:sz w:val="28"/>
          <w:szCs w:val="28"/>
        </w:rPr>
        <w:t>саривақтии</w:t>
      </w:r>
      <w:proofErr w:type="spellEnd"/>
      <w:r w:rsidRPr="00222B6F">
        <w:rPr>
          <w:b w:val="0"/>
          <w:bCs w:val="0"/>
          <w:sz w:val="28"/>
          <w:szCs w:val="28"/>
        </w:rPr>
        <w:t xml:space="preserve"> </w:t>
      </w:r>
      <w:proofErr w:type="spellStart"/>
      <w:r w:rsidRPr="00222B6F">
        <w:rPr>
          <w:b w:val="0"/>
          <w:bCs w:val="0"/>
          <w:sz w:val="28"/>
          <w:szCs w:val="28"/>
        </w:rPr>
        <w:t>амалиёти</w:t>
      </w:r>
      <w:proofErr w:type="spellEnd"/>
      <w:r w:rsidRPr="00222B6F">
        <w:rPr>
          <w:b w:val="0"/>
          <w:bCs w:val="0"/>
          <w:sz w:val="28"/>
          <w:szCs w:val="28"/>
        </w:rPr>
        <w:t xml:space="preserve"> </w:t>
      </w:r>
      <w:proofErr w:type="spellStart"/>
      <w:r w:rsidR="00DB6425" w:rsidRPr="00222B6F">
        <w:rPr>
          <w:b w:val="0"/>
          <w:bCs w:val="0"/>
          <w:sz w:val="28"/>
          <w:szCs w:val="28"/>
        </w:rPr>
        <w:t>маҳфуздории</w:t>
      </w:r>
      <w:proofErr w:type="spellEnd"/>
      <w:r w:rsidRPr="00222B6F">
        <w:rPr>
          <w:b w:val="0"/>
          <w:bCs w:val="0"/>
          <w:sz w:val="28"/>
          <w:szCs w:val="28"/>
        </w:rPr>
        <w:t xml:space="preserve"> </w:t>
      </w:r>
      <w:proofErr w:type="spellStart"/>
      <w:r w:rsidR="004C590D" w:rsidRPr="00222B6F">
        <w:rPr>
          <w:b w:val="0"/>
          <w:bCs w:val="0"/>
          <w:sz w:val="28"/>
          <w:szCs w:val="28"/>
        </w:rPr>
        <w:t>Депонентон</w:t>
      </w:r>
      <w:r w:rsidRPr="00222B6F">
        <w:rPr>
          <w:b w:val="0"/>
          <w:bCs w:val="0"/>
          <w:sz w:val="28"/>
          <w:szCs w:val="28"/>
        </w:rPr>
        <w:t>ро</w:t>
      </w:r>
      <w:proofErr w:type="spellEnd"/>
      <w:r w:rsidRPr="00222B6F">
        <w:rPr>
          <w:b w:val="0"/>
          <w:bCs w:val="0"/>
          <w:sz w:val="28"/>
          <w:szCs w:val="28"/>
        </w:rPr>
        <w:t xml:space="preserve"> пеш барад;</w:t>
      </w:r>
    </w:p>
    <w:p w14:paraId="183A8415" w14:textId="3A599E53" w:rsidR="00DB6425" w:rsidRPr="00222B6F" w:rsidRDefault="00B84A95" w:rsidP="00DB6425">
      <w:pPr>
        <w:pStyle w:val="1"/>
        <w:spacing w:before="276"/>
        <w:ind w:right="4"/>
        <w:jc w:val="both"/>
        <w:rPr>
          <w:b w:val="0"/>
          <w:bCs w:val="0"/>
          <w:sz w:val="28"/>
          <w:szCs w:val="28"/>
        </w:rPr>
      </w:pPr>
      <w:r w:rsidRPr="00222B6F">
        <w:rPr>
          <w:b w:val="0"/>
          <w:bCs w:val="0"/>
          <w:sz w:val="28"/>
          <w:szCs w:val="28"/>
        </w:rPr>
        <w:t xml:space="preserve">4.1.11. </w:t>
      </w:r>
      <w:r w:rsidR="00222B6F" w:rsidRPr="00222B6F">
        <w:rPr>
          <w:b w:val="0"/>
          <w:bCs w:val="0"/>
          <w:sz w:val="28"/>
          <w:szCs w:val="28"/>
        </w:rPr>
        <w:t>Д</w:t>
      </w:r>
      <w:r w:rsidRPr="00222B6F">
        <w:rPr>
          <w:b w:val="0"/>
          <w:bCs w:val="0"/>
          <w:sz w:val="28"/>
          <w:szCs w:val="28"/>
        </w:rPr>
        <w:t xml:space="preserve">ар </w:t>
      </w:r>
      <w:proofErr w:type="spellStart"/>
      <w:r w:rsidRPr="00222B6F">
        <w:rPr>
          <w:b w:val="0"/>
          <w:bCs w:val="0"/>
          <w:sz w:val="28"/>
          <w:szCs w:val="28"/>
        </w:rPr>
        <w:t>бораи</w:t>
      </w:r>
      <w:proofErr w:type="spellEnd"/>
      <w:r w:rsidRPr="00222B6F">
        <w:rPr>
          <w:b w:val="0"/>
          <w:bCs w:val="0"/>
          <w:sz w:val="28"/>
          <w:szCs w:val="28"/>
        </w:rPr>
        <w:t xml:space="preserve"> </w:t>
      </w:r>
      <w:proofErr w:type="spellStart"/>
      <w:r w:rsidRPr="00222B6F">
        <w:rPr>
          <w:b w:val="0"/>
          <w:bCs w:val="0"/>
          <w:sz w:val="28"/>
          <w:szCs w:val="28"/>
        </w:rPr>
        <w:t>амалиёти</w:t>
      </w:r>
      <w:proofErr w:type="spellEnd"/>
      <w:r w:rsidRPr="00222B6F">
        <w:rPr>
          <w:b w:val="0"/>
          <w:bCs w:val="0"/>
          <w:sz w:val="28"/>
          <w:szCs w:val="28"/>
        </w:rPr>
        <w:t xml:space="preserve"> </w:t>
      </w:r>
      <w:proofErr w:type="spellStart"/>
      <w:r w:rsidR="00DB6425" w:rsidRPr="00222B6F">
        <w:rPr>
          <w:b w:val="0"/>
          <w:bCs w:val="0"/>
          <w:sz w:val="28"/>
          <w:szCs w:val="28"/>
        </w:rPr>
        <w:t>маҳфуздории</w:t>
      </w:r>
      <w:proofErr w:type="spellEnd"/>
      <w:r w:rsidRPr="00222B6F">
        <w:rPr>
          <w:b w:val="0"/>
          <w:bCs w:val="0"/>
          <w:sz w:val="28"/>
          <w:szCs w:val="28"/>
        </w:rPr>
        <w:t xml:space="preserve"> </w:t>
      </w:r>
      <w:proofErr w:type="spellStart"/>
      <w:r w:rsidR="004C590D" w:rsidRPr="00222B6F">
        <w:rPr>
          <w:b w:val="0"/>
          <w:bCs w:val="0"/>
          <w:sz w:val="28"/>
          <w:szCs w:val="28"/>
        </w:rPr>
        <w:t>Депонентон</w:t>
      </w:r>
      <w:proofErr w:type="spellEnd"/>
      <w:r w:rsidRPr="00222B6F">
        <w:rPr>
          <w:b w:val="0"/>
          <w:bCs w:val="0"/>
          <w:sz w:val="28"/>
          <w:szCs w:val="28"/>
        </w:rPr>
        <w:t xml:space="preserve"> </w:t>
      </w:r>
      <w:proofErr w:type="spellStart"/>
      <w:r w:rsidRPr="00222B6F">
        <w:rPr>
          <w:b w:val="0"/>
          <w:bCs w:val="0"/>
          <w:sz w:val="28"/>
          <w:szCs w:val="28"/>
        </w:rPr>
        <w:t>маълумоти</w:t>
      </w:r>
      <w:proofErr w:type="spellEnd"/>
      <w:r w:rsidRPr="00222B6F">
        <w:rPr>
          <w:b w:val="0"/>
          <w:bCs w:val="0"/>
          <w:sz w:val="28"/>
          <w:szCs w:val="28"/>
        </w:rPr>
        <w:t xml:space="preserve"> </w:t>
      </w:r>
      <w:proofErr w:type="spellStart"/>
      <w:r w:rsidRPr="00222B6F">
        <w:rPr>
          <w:b w:val="0"/>
          <w:bCs w:val="0"/>
          <w:sz w:val="28"/>
          <w:szCs w:val="28"/>
        </w:rPr>
        <w:t>пурра</w:t>
      </w:r>
      <w:proofErr w:type="spellEnd"/>
      <w:r w:rsidRPr="00222B6F">
        <w:rPr>
          <w:b w:val="0"/>
          <w:bCs w:val="0"/>
          <w:sz w:val="28"/>
          <w:szCs w:val="28"/>
        </w:rPr>
        <w:t xml:space="preserve"> </w:t>
      </w:r>
      <w:proofErr w:type="spellStart"/>
      <w:r w:rsidRPr="00222B6F">
        <w:rPr>
          <w:b w:val="0"/>
          <w:bCs w:val="0"/>
          <w:sz w:val="28"/>
          <w:szCs w:val="28"/>
        </w:rPr>
        <w:t>ва</w:t>
      </w:r>
      <w:proofErr w:type="spellEnd"/>
      <w:r w:rsidRPr="00222B6F">
        <w:rPr>
          <w:b w:val="0"/>
          <w:bCs w:val="0"/>
          <w:sz w:val="28"/>
          <w:szCs w:val="28"/>
        </w:rPr>
        <w:t xml:space="preserve"> </w:t>
      </w:r>
      <w:proofErr w:type="spellStart"/>
      <w:r w:rsidRPr="00222B6F">
        <w:rPr>
          <w:b w:val="0"/>
          <w:bCs w:val="0"/>
          <w:sz w:val="28"/>
          <w:szCs w:val="28"/>
        </w:rPr>
        <w:t>боэътимод</w:t>
      </w:r>
      <w:proofErr w:type="spellEnd"/>
      <w:r w:rsidRPr="00222B6F">
        <w:rPr>
          <w:b w:val="0"/>
          <w:bCs w:val="0"/>
          <w:sz w:val="28"/>
          <w:szCs w:val="28"/>
        </w:rPr>
        <w:t xml:space="preserve"> </w:t>
      </w:r>
      <w:proofErr w:type="spellStart"/>
      <w:r w:rsidRPr="00222B6F">
        <w:rPr>
          <w:b w:val="0"/>
          <w:bCs w:val="0"/>
          <w:sz w:val="28"/>
          <w:szCs w:val="28"/>
        </w:rPr>
        <w:t>тавлид</w:t>
      </w:r>
      <w:proofErr w:type="spellEnd"/>
      <w:r w:rsidRPr="00222B6F">
        <w:rPr>
          <w:b w:val="0"/>
          <w:bCs w:val="0"/>
          <w:sz w:val="28"/>
          <w:szCs w:val="28"/>
        </w:rPr>
        <w:t xml:space="preserve"> </w:t>
      </w:r>
      <w:proofErr w:type="spellStart"/>
      <w:r w:rsidRPr="00222B6F">
        <w:rPr>
          <w:b w:val="0"/>
          <w:bCs w:val="0"/>
          <w:sz w:val="28"/>
          <w:szCs w:val="28"/>
        </w:rPr>
        <w:t>намояд</w:t>
      </w:r>
      <w:proofErr w:type="spellEnd"/>
      <w:r w:rsidRPr="00222B6F">
        <w:rPr>
          <w:b w:val="0"/>
          <w:bCs w:val="0"/>
          <w:sz w:val="28"/>
          <w:szCs w:val="28"/>
        </w:rPr>
        <w:t>;</w:t>
      </w:r>
    </w:p>
    <w:p w14:paraId="0FAEA414" w14:textId="402AE069" w:rsidR="00222B6F" w:rsidRPr="00222B6F" w:rsidRDefault="00B84A95" w:rsidP="00222B6F">
      <w:pPr>
        <w:pStyle w:val="1"/>
        <w:spacing w:before="276"/>
        <w:ind w:right="4"/>
        <w:jc w:val="both"/>
        <w:rPr>
          <w:b w:val="0"/>
          <w:bCs w:val="0"/>
          <w:sz w:val="28"/>
          <w:szCs w:val="28"/>
        </w:rPr>
      </w:pPr>
      <w:r w:rsidRPr="00222B6F">
        <w:rPr>
          <w:b w:val="0"/>
          <w:bCs w:val="0"/>
          <w:sz w:val="28"/>
          <w:szCs w:val="28"/>
        </w:rPr>
        <w:t xml:space="preserve">4.1.12. </w:t>
      </w:r>
      <w:proofErr w:type="spellStart"/>
      <w:r w:rsidR="00222B6F" w:rsidRPr="00222B6F">
        <w:rPr>
          <w:b w:val="0"/>
          <w:bCs w:val="0"/>
          <w:sz w:val="28"/>
          <w:szCs w:val="28"/>
        </w:rPr>
        <w:t>М</w:t>
      </w:r>
      <w:r w:rsidRPr="00222B6F">
        <w:rPr>
          <w:b w:val="0"/>
          <w:bCs w:val="0"/>
          <w:sz w:val="28"/>
          <w:szCs w:val="28"/>
        </w:rPr>
        <w:t>уомилотро</w:t>
      </w:r>
      <w:proofErr w:type="spellEnd"/>
      <w:r w:rsidRPr="00222B6F">
        <w:rPr>
          <w:b w:val="0"/>
          <w:bCs w:val="0"/>
          <w:sz w:val="28"/>
          <w:szCs w:val="28"/>
        </w:rPr>
        <w:t xml:space="preserve"> </w:t>
      </w:r>
      <w:proofErr w:type="spellStart"/>
      <w:r w:rsidRPr="00222B6F">
        <w:rPr>
          <w:b w:val="0"/>
          <w:bCs w:val="0"/>
          <w:sz w:val="28"/>
          <w:szCs w:val="28"/>
        </w:rPr>
        <w:t>бо</w:t>
      </w:r>
      <w:proofErr w:type="spellEnd"/>
      <w:r w:rsidRPr="00222B6F">
        <w:rPr>
          <w:b w:val="0"/>
          <w:bCs w:val="0"/>
          <w:sz w:val="28"/>
          <w:szCs w:val="28"/>
        </w:rPr>
        <w:t xml:space="preserve"> </w:t>
      </w:r>
      <w:proofErr w:type="spellStart"/>
      <w:r w:rsidR="00032969" w:rsidRPr="00222B6F">
        <w:rPr>
          <w:b w:val="0"/>
          <w:bCs w:val="0"/>
          <w:sz w:val="28"/>
          <w:szCs w:val="28"/>
        </w:rPr>
        <w:t>коғазҳои</w:t>
      </w:r>
      <w:proofErr w:type="spellEnd"/>
      <w:r w:rsidR="00032969" w:rsidRPr="00222B6F">
        <w:rPr>
          <w:b w:val="0"/>
          <w:bCs w:val="0"/>
          <w:sz w:val="28"/>
          <w:szCs w:val="28"/>
        </w:rPr>
        <w:t xml:space="preserve"> </w:t>
      </w:r>
      <w:proofErr w:type="spellStart"/>
      <w:r w:rsidR="00032969" w:rsidRPr="00222B6F">
        <w:rPr>
          <w:b w:val="0"/>
          <w:bCs w:val="0"/>
          <w:sz w:val="28"/>
          <w:szCs w:val="28"/>
        </w:rPr>
        <w:t>қиматнок</w:t>
      </w:r>
      <w:proofErr w:type="spellEnd"/>
      <w:r w:rsidRPr="00222B6F">
        <w:rPr>
          <w:b w:val="0"/>
          <w:bCs w:val="0"/>
          <w:sz w:val="28"/>
          <w:szCs w:val="28"/>
        </w:rPr>
        <w:t xml:space="preserve">, </w:t>
      </w:r>
      <w:proofErr w:type="spellStart"/>
      <w:r w:rsidRPr="00222B6F">
        <w:rPr>
          <w:b w:val="0"/>
          <w:bCs w:val="0"/>
          <w:sz w:val="28"/>
          <w:szCs w:val="28"/>
        </w:rPr>
        <w:t>ки</w:t>
      </w:r>
      <w:proofErr w:type="spellEnd"/>
      <w:r w:rsidRPr="00222B6F">
        <w:rPr>
          <w:b w:val="0"/>
          <w:bCs w:val="0"/>
          <w:sz w:val="28"/>
          <w:szCs w:val="28"/>
        </w:rPr>
        <w:t xml:space="preserve"> дар </w:t>
      </w:r>
      <w:proofErr w:type="spellStart"/>
      <w:r w:rsidR="00222B6F" w:rsidRPr="00222B6F">
        <w:rPr>
          <w:b w:val="0"/>
          <w:bCs w:val="0"/>
          <w:sz w:val="28"/>
          <w:szCs w:val="28"/>
        </w:rPr>
        <w:t>Н</w:t>
      </w:r>
      <w:r w:rsidRPr="00222B6F">
        <w:rPr>
          <w:b w:val="0"/>
          <w:bCs w:val="0"/>
          <w:sz w:val="28"/>
          <w:szCs w:val="28"/>
        </w:rPr>
        <w:t>изомнома</w:t>
      </w:r>
      <w:proofErr w:type="spellEnd"/>
      <w:r w:rsidRPr="00222B6F">
        <w:rPr>
          <w:b w:val="0"/>
          <w:bCs w:val="0"/>
          <w:sz w:val="28"/>
          <w:szCs w:val="28"/>
        </w:rPr>
        <w:t xml:space="preserve"> </w:t>
      </w:r>
      <w:proofErr w:type="spellStart"/>
      <w:r w:rsidRPr="00222B6F">
        <w:rPr>
          <w:b w:val="0"/>
          <w:bCs w:val="0"/>
          <w:sz w:val="28"/>
          <w:szCs w:val="28"/>
        </w:rPr>
        <w:t>пешбинй</w:t>
      </w:r>
      <w:proofErr w:type="spellEnd"/>
      <w:r w:rsidRPr="00222B6F">
        <w:rPr>
          <w:b w:val="0"/>
          <w:bCs w:val="0"/>
          <w:sz w:val="28"/>
          <w:szCs w:val="28"/>
        </w:rPr>
        <w:t xml:space="preserve"> </w:t>
      </w:r>
      <w:proofErr w:type="spellStart"/>
      <w:r w:rsidRPr="00222B6F">
        <w:rPr>
          <w:b w:val="0"/>
          <w:bCs w:val="0"/>
          <w:sz w:val="28"/>
          <w:szCs w:val="28"/>
        </w:rPr>
        <w:t>шудааст</w:t>
      </w:r>
      <w:proofErr w:type="spellEnd"/>
      <w:r w:rsidRPr="00222B6F">
        <w:rPr>
          <w:b w:val="0"/>
          <w:bCs w:val="0"/>
          <w:sz w:val="28"/>
          <w:szCs w:val="28"/>
        </w:rPr>
        <w:t xml:space="preserve">, дар </w:t>
      </w:r>
      <w:proofErr w:type="spellStart"/>
      <w:r w:rsidRPr="00222B6F">
        <w:rPr>
          <w:b w:val="0"/>
          <w:bCs w:val="0"/>
          <w:sz w:val="28"/>
          <w:szCs w:val="28"/>
        </w:rPr>
        <w:t>асоси</w:t>
      </w:r>
      <w:proofErr w:type="spellEnd"/>
      <w:r w:rsidRPr="00222B6F">
        <w:rPr>
          <w:b w:val="0"/>
          <w:bCs w:val="0"/>
          <w:sz w:val="28"/>
          <w:szCs w:val="28"/>
        </w:rPr>
        <w:t xml:space="preserve"> </w:t>
      </w:r>
      <w:proofErr w:type="spellStart"/>
      <w:r w:rsidRPr="00222B6F">
        <w:rPr>
          <w:b w:val="0"/>
          <w:bCs w:val="0"/>
          <w:sz w:val="28"/>
          <w:szCs w:val="28"/>
        </w:rPr>
        <w:t>дастури</w:t>
      </w:r>
      <w:proofErr w:type="spellEnd"/>
      <w:r w:rsidRPr="00222B6F">
        <w:rPr>
          <w:b w:val="0"/>
          <w:bCs w:val="0"/>
          <w:sz w:val="28"/>
          <w:szCs w:val="28"/>
        </w:rPr>
        <w:t xml:space="preserve"> </w:t>
      </w:r>
      <w:proofErr w:type="spellStart"/>
      <w:r w:rsidR="004C590D" w:rsidRPr="00222B6F">
        <w:rPr>
          <w:b w:val="0"/>
          <w:bCs w:val="0"/>
          <w:sz w:val="28"/>
          <w:szCs w:val="28"/>
        </w:rPr>
        <w:t>Депонентон</w:t>
      </w:r>
      <w:proofErr w:type="spellEnd"/>
      <w:r w:rsidRPr="00222B6F">
        <w:rPr>
          <w:b w:val="0"/>
          <w:bCs w:val="0"/>
          <w:sz w:val="28"/>
          <w:szCs w:val="28"/>
        </w:rPr>
        <w:t xml:space="preserve"> ё </w:t>
      </w:r>
      <w:proofErr w:type="spellStart"/>
      <w:r w:rsidRPr="00222B6F">
        <w:rPr>
          <w:b w:val="0"/>
          <w:bCs w:val="0"/>
          <w:sz w:val="28"/>
          <w:szCs w:val="28"/>
        </w:rPr>
        <w:t>шахсони</w:t>
      </w:r>
      <w:proofErr w:type="spellEnd"/>
      <w:r w:rsidRPr="00222B6F">
        <w:rPr>
          <w:b w:val="0"/>
          <w:bCs w:val="0"/>
          <w:sz w:val="28"/>
          <w:szCs w:val="28"/>
        </w:rPr>
        <w:t xml:space="preserve"> </w:t>
      </w:r>
      <w:proofErr w:type="spellStart"/>
      <w:r w:rsidRPr="00222B6F">
        <w:rPr>
          <w:b w:val="0"/>
          <w:bCs w:val="0"/>
          <w:sz w:val="28"/>
          <w:szCs w:val="28"/>
        </w:rPr>
        <w:t>ваколатдори</w:t>
      </w:r>
      <w:proofErr w:type="spellEnd"/>
      <w:r w:rsidRPr="00222B6F">
        <w:rPr>
          <w:b w:val="0"/>
          <w:bCs w:val="0"/>
          <w:sz w:val="28"/>
          <w:szCs w:val="28"/>
        </w:rPr>
        <w:t xml:space="preserve"> </w:t>
      </w:r>
      <w:proofErr w:type="spellStart"/>
      <w:r w:rsidRPr="00222B6F">
        <w:rPr>
          <w:b w:val="0"/>
          <w:bCs w:val="0"/>
          <w:sz w:val="28"/>
          <w:szCs w:val="28"/>
        </w:rPr>
        <w:t>онхо</w:t>
      </w:r>
      <w:proofErr w:type="spellEnd"/>
      <w:r w:rsidRPr="00222B6F">
        <w:rPr>
          <w:b w:val="0"/>
          <w:bCs w:val="0"/>
          <w:sz w:val="28"/>
          <w:szCs w:val="28"/>
        </w:rPr>
        <w:t xml:space="preserve"> дар </w:t>
      </w:r>
      <w:proofErr w:type="spellStart"/>
      <w:r w:rsidRPr="00222B6F">
        <w:rPr>
          <w:b w:val="0"/>
          <w:bCs w:val="0"/>
          <w:sz w:val="28"/>
          <w:szCs w:val="28"/>
        </w:rPr>
        <w:t>мухлатхои</w:t>
      </w:r>
      <w:proofErr w:type="spellEnd"/>
      <w:r w:rsidRPr="00222B6F">
        <w:rPr>
          <w:b w:val="0"/>
          <w:bCs w:val="0"/>
          <w:sz w:val="28"/>
          <w:szCs w:val="28"/>
        </w:rPr>
        <w:t xml:space="preserve"> </w:t>
      </w:r>
      <w:proofErr w:type="spellStart"/>
      <w:r w:rsidRPr="00222B6F">
        <w:rPr>
          <w:b w:val="0"/>
          <w:bCs w:val="0"/>
          <w:sz w:val="28"/>
          <w:szCs w:val="28"/>
        </w:rPr>
        <w:t>мукарраршуда</w:t>
      </w:r>
      <w:proofErr w:type="spellEnd"/>
      <w:r w:rsidRPr="00222B6F">
        <w:rPr>
          <w:b w:val="0"/>
          <w:bCs w:val="0"/>
          <w:sz w:val="28"/>
          <w:szCs w:val="28"/>
        </w:rPr>
        <w:t xml:space="preserve"> </w:t>
      </w:r>
      <w:proofErr w:type="spellStart"/>
      <w:r w:rsidRPr="00222B6F">
        <w:rPr>
          <w:b w:val="0"/>
          <w:bCs w:val="0"/>
          <w:sz w:val="28"/>
          <w:szCs w:val="28"/>
        </w:rPr>
        <w:t>ва</w:t>
      </w:r>
      <w:proofErr w:type="spellEnd"/>
      <w:r w:rsidRPr="00222B6F">
        <w:rPr>
          <w:b w:val="0"/>
          <w:bCs w:val="0"/>
          <w:sz w:val="28"/>
          <w:szCs w:val="28"/>
        </w:rPr>
        <w:t xml:space="preserve"> </w:t>
      </w:r>
      <w:proofErr w:type="spellStart"/>
      <w:r w:rsidRPr="00222B6F">
        <w:rPr>
          <w:b w:val="0"/>
          <w:bCs w:val="0"/>
          <w:sz w:val="28"/>
          <w:szCs w:val="28"/>
        </w:rPr>
        <w:t>катъиян</w:t>
      </w:r>
      <w:proofErr w:type="spellEnd"/>
      <w:r w:rsidRPr="00222B6F">
        <w:rPr>
          <w:b w:val="0"/>
          <w:bCs w:val="0"/>
          <w:sz w:val="28"/>
          <w:szCs w:val="28"/>
        </w:rPr>
        <w:t xml:space="preserve"> </w:t>
      </w:r>
      <w:proofErr w:type="spellStart"/>
      <w:r w:rsidRPr="00222B6F">
        <w:rPr>
          <w:b w:val="0"/>
          <w:bCs w:val="0"/>
          <w:sz w:val="28"/>
          <w:szCs w:val="28"/>
        </w:rPr>
        <w:t>мувофики</w:t>
      </w:r>
      <w:proofErr w:type="spellEnd"/>
      <w:r w:rsidRPr="00222B6F">
        <w:rPr>
          <w:b w:val="0"/>
          <w:bCs w:val="0"/>
          <w:sz w:val="28"/>
          <w:szCs w:val="28"/>
        </w:rPr>
        <w:t xml:space="preserve"> </w:t>
      </w:r>
      <w:proofErr w:type="spellStart"/>
      <w:r w:rsidRPr="00222B6F">
        <w:rPr>
          <w:b w:val="0"/>
          <w:bCs w:val="0"/>
          <w:sz w:val="28"/>
          <w:szCs w:val="28"/>
        </w:rPr>
        <w:t>дастурхои</w:t>
      </w:r>
      <w:proofErr w:type="spellEnd"/>
      <w:r w:rsidRPr="00222B6F">
        <w:rPr>
          <w:b w:val="0"/>
          <w:bCs w:val="0"/>
          <w:sz w:val="28"/>
          <w:szCs w:val="28"/>
        </w:rPr>
        <w:t xml:space="preserve"> </w:t>
      </w:r>
      <w:proofErr w:type="spellStart"/>
      <w:r w:rsidRPr="00222B6F">
        <w:rPr>
          <w:b w:val="0"/>
          <w:bCs w:val="0"/>
          <w:sz w:val="28"/>
          <w:szCs w:val="28"/>
        </w:rPr>
        <w:t>гирифташуда</w:t>
      </w:r>
      <w:proofErr w:type="spellEnd"/>
      <w:r w:rsidRPr="00222B6F">
        <w:rPr>
          <w:b w:val="0"/>
          <w:bCs w:val="0"/>
          <w:sz w:val="28"/>
          <w:szCs w:val="28"/>
        </w:rPr>
        <w:t xml:space="preserve"> </w:t>
      </w:r>
      <w:proofErr w:type="spellStart"/>
      <w:r w:rsidRPr="00222B6F">
        <w:rPr>
          <w:b w:val="0"/>
          <w:bCs w:val="0"/>
          <w:sz w:val="28"/>
          <w:szCs w:val="28"/>
        </w:rPr>
        <w:t>анчом</w:t>
      </w:r>
      <w:proofErr w:type="spellEnd"/>
      <w:r w:rsidRPr="00222B6F">
        <w:rPr>
          <w:b w:val="0"/>
          <w:bCs w:val="0"/>
          <w:sz w:val="28"/>
          <w:szCs w:val="28"/>
        </w:rPr>
        <w:t xml:space="preserve"> </w:t>
      </w:r>
      <w:proofErr w:type="spellStart"/>
      <w:r w:rsidRPr="00222B6F">
        <w:rPr>
          <w:b w:val="0"/>
          <w:bCs w:val="0"/>
          <w:sz w:val="28"/>
          <w:szCs w:val="28"/>
        </w:rPr>
        <w:t>дихад</w:t>
      </w:r>
      <w:proofErr w:type="spellEnd"/>
      <w:r w:rsidRPr="00222B6F">
        <w:rPr>
          <w:b w:val="0"/>
          <w:bCs w:val="0"/>
          <w:sz w:val="28"/>
          <w:szCs w:val="28"/>
        </w:rPr>
        <w:t>;</w:t>
      </w:r>
    </w:p>
    <w:p w14:paraId="0442B764" w14:textId="1B8FBB18" w:rsidR="00222B6F" w:rsidRPr="00173491" w:rsidRDefault="00222B6F" w:rsidP="00222B6F">
      <w:pPr>
        <w:pStyle w:val="1"/>
        <w:spacing w:before="276"/>
        <w:ind w:right="4"/>
        <w:jc w:val="both"/>
        <w:rPr>
          <w:b w:val="0"/>
          <w:sz w:val="28"/>
          <w:szCs w:val="28"/>
        </w:rPr>
      </w:pPr>
      <w:r w:rsidRPr="00173491">
        <w:rPr>
          <w:b w:val="0"/>
          <w:sz w:val="28"/>
          <w:szCs w:val="28"/>
        </w:rPr>
        <w:t xml:space="preserve">4.1.13. </w:t>
      </w:r>
      <w:r w:rsidR="00173491" w:rsidRPr="00173491">
        <w:rPr>
          <w:b w:val="0"/>
          <w:sz w:val="28"/>
          <w:szCs w:val="28"/>
        </w:rPr>
        <w:t xml:space="preserve"> </w:t>
      </w:r>
      <w:proofErr w:type="spellStart"/>
      <w:r w:rsidR="00173491" w:rsidRPr="00173491">
        <w:rPr>
          <w:b w:val="0"/>
          <w:sz w:val="28"/>
          <w:szCs w:val="28"/>
        </w:rPr>
        <w:t>холатхои</w:t>
      </w:r>
      <w:proofErr w:type="spellEnd"/>
      <w:r w:rsidRPr="00173491">
        <w:rPr>
          <w:b w:val="0"/>
          <w:sz w:val="28"/>
          <w:szCs w:val="28"/>
        </w:rPr>
        <w:t xml:space="preserve"> </w:t>
      </w:r>
      <w:proofErr w:type="spellStart"/>
      <w:r w:rsidRPr="00173491">
        <w:rPr>
          <w:b w:val="0"/>
          <w:sz w:val="28"/>
          <w:szCs w:val="28"/>
        </w:rPr>
        <w:t>гаронии</w:t>
      </w:r>
      <w:proofErr w:type="spellEnd"/>
      <w:r w:rsidRPr="00173491">
        <w:rPr>
          <w:b w:val="0"/>
          <w:sz w:val="28"/>
          <w:szCs w:val="28"/>
        </w:rPr>
        <w:t xml:space="preserve"> </w:t>
      </w:r>
      <w:proofErr w:type="spellStart"/>
      <w:r w:rsidRPr="00173491">
        <w:rPr>
          <w:b w:val="0"/>
          <w:sz w:val="28"/>
          <w:szCs w:val="28"/>
        </w:rPr>
        <w:t>коғазҳои</w:t>
      </w:r>
      <w:proofErr w:type="spellEnd"/>
      <w:r w:rsidRPr="00173491">
        <w:rPr>
          <w:b w:val="0"/>
          <w:sz w:val="28"/>
          <w:szCs w:val="28"/>
        </w:rPr>
        <w:t xml:space="preserve"> </w:t>
      </w:r>
      <w:proofErr w:type="spellStart"/>
      <w:r w:rsidRPr="00173491">
        <w:rPr>
          <w:b w:val="0"/>
          <w:sz w:val="28"/>
          <w:szCs w:val="28"/>
        </w:rPr>
        <w:t>қиматноки</w:t>
      </w:r>
      <w:proofErr w:type="spellEnd"/>
      <w:r w:rsidRPr="00173491">
        <w:rPr>
          <w:b w:val="0"/>
          <w:sz w:val="28"/>
          <w:szCs w:val="28"/>
        </w:rPr>
        <w:t xml:space="preserve"> </w:t>
      </w:r>
      <w:proofErr w:type="spellStart"/>
      <w:r w:rsidRPr="00173491">
        <w:rPr>
          <w:b w:val="0"/>
          <w:sz w:val="28"/>
          <w:szCs w:val="28"/>
        </w:rPr>
        <w:t>Депонентонро</w:t>
      </w:r>
      <w:proofErr w:type="spellEnd"/>
      <w:r w:rsidRPr="00173491">
        <w:rPr>
          <w:b w:val="0"/>
          <w:sz w:val="28"/>
          <w:szCs w:val="28"/>
        </w:rPr>
        <w:t xml:space="preserve"> </w:t>
      </w:r>
      <w:proofErr w:type="spellStart"/>
      <w:r w:rsidRPr="00173491">
        <w:rPr>
          <w:b w:val="0"/>
          <w:sz w:val="28"/>
          <w:szCs w:val="28"/>
        </w:rPr>
        <w:t>бо</w:t>
      </w:r>
      <w:proofErr w:type="spellEnd"/>
      <w:r w:rsidRPr="00173491">
        <w:rPr>
          <w:b w:val="0"/>
          <w:sz w:val="28"/>
          <w:szCs w:val="28"/>
        </w:rPr>
        <w:t xml:space="preserve"> </w:t>
      </w:r>
      <w:proofErr w:type="spellStart"/>
      <w:r w:rsidRPr="00173491">
        <w:rPr>
          <w:b w:val="0"/>
          <w:sz w:val="28"/>
          <w:szCs w:val="28"/>
        </w:rPr>
        <w:t>гарав</w:t>
      </w:r>
      <w:proofErr w:type="spellEnd"/>
      <w:r w:rsidRPr="00173491">
        <w:rPr>
          <w:b w:val="0"/>
          <w:sz w:val="28"/>
          <w:szCs w:val="28"/>
        </w:rPr>
        <w:t xml:space="preserve">, </w:t>
      </w:r>
      <w:proofErr w:type="spellStart"/>
      <w:r w:rsidRPr="00173491">
        <w:rPr>
          <w:b w:val="0"/>
          <w:sz w:val="28"/>
          <w:szCs w:val="28"/>
        </w:rPr>
        <w:t>инчунин</w:t>
      </w:r>
      <w:proofErr w:type="spellEnd"/>
      <w:r w:rsidRPr="00173491">
        <w:rPr>
          <w:b w:val="0"/>
          <w:sz w:val="28"/>
          <w:szCs w:val="28"/>
        </w:rPr>
        <w:t xml:space="preserve"> </w:t>
      </w:r>
      <w:proofErr w:type="spellStart"/>
      <w:r w:rsidRPr="00173491">
        <w:rPr>
          <w:b w:val="0"/>
          <w:sz w:val="28"/>
          <w:szCs w:val="28"/>
        </w:rPr>
        <w:t>дигар</w:t>
      </w:r>
      <w:proofErr w:type="spellEnd"/>
      <w:r w:rsidRPr="00173491">
        <w:rPr>
          <w:b w:val="0"/>
          <w:sz w:val="28"/>
          <w:szCs w:val="28"/>
        </w:rPr>
        <w:t xml:space="preserve"> </w:t>
      </w:r>
      <w:proofErr w:type="spellStart"/>
      <w:r w:rsidRPr="00173491">
        <w:rPr>
          <w:b w:val="0"/>
          <w:sz w:val="28"/>
          <w:szCs w:val="28"/>
        </w:rPr>
        <w:t>хукукхои</w:t>
      </w:r>
      <w:proofErr w:type="spellEnd"/>
      <w:r w:rsidRPr="00173491">
        <w:rPr>
          <w:b w:val="0"/>
          <w:sz w:val="28"/>
          <w:szCs w:val="28"/>
        </w:rPr>
        <w:t xml:space="preserve"> </w:t>
      </w:r>
      <w:proofErr w:type="spellStart"/>
      <w:r w:rsidRPr="00173491">
        <w:rPr>
          <w:b w:val="0"/>
          <w:sz w:val="28"/>
          <w:szCs w:val="28"/>
        </w:rPr>
        <w:t>шахсони</w:t>
      </w:r>
      <w:proofErr w:type="spellEnd"/>
      <w:r w:rsidRPr="00173491">
        <w:rPr>
          <w:b w:val="0"/>
          <w:sz w:val="28"/>
          <w:szCs w:val="28"/>
        </w:rPr>
        <w:t xml:space="preserve"> </w:t>
      </w:r>
      <w:proofErr w:type="spellStart"/>
      <w:r w:rsidRPr="00173491">
        <w:rPr>
          <w:b w:val="0"/>
          <w:sz w:val="28"/>
          <w:szCs w:val="28"/>
        </w:rPr>
        <w:t>сеюмро</w:t>
      </w:r>
      <w:proofErr w:type="spellEnd"/>
      <w:r w:rsidRPr="00173491">
        <w:rPr>
          <w:b w:val="0"/>
          <w:sz w:val="28"/>
          <w:szCs w:val="28"/>
        </w:rPr>
        <w:t xml:space="preserve"> </w:t>
      </w:r>
      <w:proofErr w:type="spellStart"/>
      <w:r w:rsidRPr="00173491">
        <w:rPr>
          <w:b w:val="0"/>
          <w:sz w:val="28"/>
          <w:szCs w:val="28"/>
        </w:rPr>
        <w:t>бо</w:t>
      </w:r>
      <w:proofErr w:type="spellEnd"/>
      <w:r w:rsidRPr="00173491">
        <w:rPr>
          <w:b w:val="0"/>
          <w:sz w:val="28"/>
          <w:szCs w:val="28"/>
        </w:rPr>
        <w:t xml:space="preserve"> </w:t>
      </w:r>
      <w:proofErr w:type="spellStart"/>
      <w:r w:rsidRPr="00173491">
        <w:rPr>
          <w:b w:val="0"/>
          <w:sz w:val="28"/>
          <w:szCs w:val="28"/>
        </w:rPr>
        <w:t>тартиби</w:t>
      </w:r>
      <w:proofErr w:type="spellEnd"/>
      <w:r w:rsidRPr="00173491">
        <w:rPr>
          <w:b w:val="0"/>
          <w:sz w:val="28"/>
          <w:szCs w:val="28"/>
        </w:rPr>
        <w:t xml:space="preserve"> </w:t>
      </w:r>
      <w:proofErr w:type="spellStart"/>
      <w:r w:rsidRPr="00173491">
        <w:rPr>
          <w:b w:val="0"/>
          <w:sz w:val="28"/>
          <w:szCs w:val="28"/>
        </w:rPr>
        <w:t>мукаррарнамудаи</w:t>
      </w:r>
      <w:proofErr w:type="spellEnd"/>
      <w:r w:rsidRPr="00173491">
        <w:rPr>
          <w:b w:val="0"/>
          <w:sz w:val="28"/>
          <w:szCs w:val="28"/>
        </w:rPr>
        <w:t xml:space="preserve"> </w:t>
      </w:r>
      <w:proofErr w:type="spellStart"/>
      <w:r w:rsidRPr="00173491">
        <w:rPr>
          <w:b w:val="0"/>
          <w:sz w:val="28"/>
          <w:szCs w:val="28"/>
        </w:rPr>
        <w:t>шартномаи</w:t>
      </w:r>
      <w:proofErr w:type="spellEnd"/>
      <w:r w:rsidRPr="00173491">
        <w:rPr>
          <w:b w:val="0"/>
          <w:sz w:val="28"/>
          <w:szCs w:val="28"/>
        </w:rPr>
        <w:t xml:space="preserve"> </w:t>
      </w:r>
      <w:proofErr w:type="spellStart"/>
      <w:r w:rsidRPr="00173491">
        <w:rPr>
          <w:b w:val="0"/>
          <w:sz w:val="28"/>
          <w:szCs w:val="28"/>
        </w:rPr>
        <w:t>маҳфуздори</w:t>
      </w:r>
      <w:proofErr w:type="spellEnd"/>
      <w:r w:rsidRPr="00173491">
        <w:rPr>
          <w:b w:val="0"/>
          <w:sz w:val="28"/>
          <w:szCs w:val="28"/>
        </w:rPr>
        <w:t xml:space="preserve"> </w:t>
      </w:r>
      <w:proofErr w:type="spellStart"/>
      <w:r w:rsidRPr="00173491">
        <w:rPr>
          <w:b w:val="0"/>
          <w:sz w:val="28"/>
          <w:szCs w:val="28"/>
        </w:rPr>
        <w:t>ва</w:t>
      </w:r>
      <w:proofErr w:type="spellEnd"/>
      <w:r w:rsidRPr="00173491">
        <w:rPr>
          <w:b w:val="0"/>
          <w:sz w:val="28"/>
          <w:szCs w:val="28"/>
        </w:rPr>
        <w:t xml:space="preserve"> </w:t>
      </w:r>
      <w:proofErr w:type="spellStart"/>
      <w:r w:rsidRPr="00173491">
        <w:rPr>
          <w:b w:val="0"/>
          <w:sz w:val="28"/>
          <w:szCs w:val="28"/>
        </w:rPr>
        <w:t>низомнома</w:t>
      </w:r>
      <w:proofErr w:type="spellEnd"/>
      <w:r w:rsidRPr="00173491">
        <w:rPr>
          <w:b w:val="0"/>
          <w:sz w:val="28"/>
          <w:szCs w:val="28"/>
        </w:rPr>
        <w:t xml:space="preserve"> ба </w:t>
      </w:r>
      <w:proofErr w:type="spellStart"/>
      <w:r w:rsidRPr="00173491">
        <w:rPr>
          <w:b w:val="0"/>
          <w:sz w:val="28"/>
          <w:szCs w:val="28"/>
        </w:rPr>
        <w:t>кайд</w:t>
      </w:r>
      <w:proofErr w:type="spellEnd"/>
      <w:r w:rsidRPr="00173491">
        <w:rPr>
          <w:b w:val="0"/>
          <w:sz w:val="28"/>
          <w:szCs w:val="28"/>
        </w:rPr>
        <w:t xml:space="preserve"> </w:t>
      </w:r>
      <w:proofErr w:type="spellStart"/>
      <w:r w:rsidRPr="00173491">
        <w:rPr>
          <w:b w:val="0"/>
          <w:sz w:val="28"/>
          <w:szCs w:val="28"/>
        </w:rPr>
        <w:t>гирад</w:t>
      </w:r>
      <w:proofErr w:type="spellEnd"/>
      <w:r w:rsidRPr="00173491">
        <w:rPr>
          <w:b w:val="0"/>
          <w:sz w:val="28"/>
          <w:szCs w:val="28"/>
        </w:rPr>
        <w:t>;</w:t>
      </w:r>
    </w:p>
    <w:p w14:paraId="66FD8E8B" w14:textId="77777777" w:rsidR="00222B6F" w:rsidRPr="00173491" w:rsidRDefault="00222B6F" w:rsidP="00222B6F">
      <w:pPr>
        <w:pStyle w:val="1"/>
        <w:spacing w:before="276"/>
        <w:ind w:right="4"/>
        <w:jc w:val="both"/>
        <w:rPr>
          <w:b w:val="0"/>
          <w:sz w:val="28"/>
          <w:szCs w:val="28"/>
        </w:rPr>
      </w:pPr>
      <w:r w:rsidRPr="00173491">
        <w:rPr>
          <w:b w:val="0"/>
          <w:sz w:val="28"/>
          <w:szCs w:val="28"/>
        </w:rPr>
        <w:t xml:space="preserve">4.1.14. </w:t>
      </w:r>
      <w:proofErr w:type="spellStart"/>
      <w:r w:rsidRPr="00173491">
        <w:rPr>
          <w:b w:val="0"/>
          <w:sz w:val="28"/>
          <w:szCs w:val="28"/>
        </w:rPr>
        <w:t>Амалиётҳои</w:t>
      </w:r>
      <w:proofErr w:type="spellEnd"/>
      <w:r w:rsidRPr="00173491">
        <w:rPr>
          <w:b w:val="0"/>
          <w:sz w:val="28"/>
          <w:szCs w:val="28"/>
        </w:rPr>
        <w:t xml:space="preserve"> </w:t>
      </w:r>
      <w:proofErr w:type="spellStart"/>
      <w:r w:rsidRPr="00173491">
        <w:rPr>
          <w:b w:val="0"/>
          <w:sz w:val="28"/>
          <w:szCs w:val="28"/>
        </w:rPr>
        <w:t>заруриро</w:t>
      </w:r>
      <w:proofErr w:type="spellEnd"/>
      <w:r w:rsidRPr="00173491">
        <w:rPr>
          <w:b w:val="0"/>
          <w:sz w:val="28"/>
          <w:szCs w:val="28"/>
        </w:rPr>
        <w:t xml:space="preserve"> аз </w:t>
      </w:r>
      <w:proofErr w:type="spellStart"/>
      <w:r w:rsidRPr="00173491">
        <w:rPr>
          <w:b w:val="0"/>
          <w:sz w:val="28"/>
          <w:szCs w:val="28"/>
        </w:rPr>
        <w:t>рӯи</w:t>
      </w:r>
      <w:proofErr w:type="spellEnd"/>
      <w:r w:rsidRPr="00173491">
        <w:rPr>
          <w:b w:val="0"/>
          <w:sz w:val="28"/>
          <w:szCs w:val="28"/>
        </w:rPr>
        <w:t xml:space="preserve"> </w:t>
      </w:r>
      <w:proofErr w:type="spellStart"/>
      <w:r w:rsidRPr="00173491">
        <w:rPr>
          <w:b w:val="0"/>
          <w:sz w:val="28"/>
          <w:szCs w:val="28"/>
        </w:rPr>
        <w:t>суратҳисобҳои</w:t>
      </w:r>
      <w:proofErr w:type="spellEnd"/>
      <w:r w:rsidRPr="00173491">
        <w:rPr>
          <w:b w:val="0"/>
          <w:sz w:val="28"/>
          <w:szCs w:val="28"/>
        </w:rPr>
        <w:t xml:space="preserve"> </w:t>
      </w:r>
      <w:proofErr w:type="spellStart"/>
      <w:r w:rsidRPr="00173491">
        <w:rPr>
          <w:b w:val="0"/>
          <w:sz w:val="28"/>
          <w:szCs w:val="28"/>
        </w:rPr>
        <w:t>маҳфуздории</w:t>
      </w:r>
      <w:proofErr w:type="spellEnd"/>
      <w:r w:rsidRPr="00173491">
        <w:rPr>
          <w:b w:val="0"/>
          <w:sz w:val="28"/>
          <w:szCs w:val="28"/>
        </w:rPr>
        <w:t xml:space="preserve"> </w:t>
      </w:r>
      <w:proofErr w:type="spellStart"/>
      <w:r w:rsidRPr="00173491">
        <w:rPr>
          <w:b w:val="0"/>
          <w:sz w:val="28"/>
          <w:szCs w:val="28"/>
        </w:rPr>
        <w:t>Депонентон</w:t>
      </w:r>
      <w:proofErr w:type="spellEnd"/>
      <w:r w:rsidRPr="00173491">
        <w:rPr>
          <w:b w:val="0"/>
          <w:sz w:val="28"/>
          <w:szCs w:val="28"/>
        </w:rPr>
        <w:t xml:space="preserve"> </w:t>
      </w:r>
      <w:proofErr w:type="spellStart"/>
      <w:r w:rsidRPr="00173491">
        <w:rPr>
          <w:b w:val="0"/>
          <w:sz w:val="28"/>
          <w:szCs w:val="28"/>
        </w:rPr>
        <w:t>танҳо</w:t>
      </w:r>
      <w:proofErr w:type="spellEnd"/>
      <w:r w:rsidRPr="00173491">
        <w:rPr>
          <w:b w:val="0"/>
          <w:sz w:val="28"/>
          <w:szCs w:val="28"/>
        </w:rPr>
        <w:t xml:space="preserve"> пас аз </w:t>
      </w:r>
      <w:proofErr w:type="spellStart"/>
      <w:r w:rsidRPr="00173491">
        <w:rPr>
          <w:b w:val="0"/>
          <w:sz w:val="28"/>
          <w:szCs w:val="28"/>
        </w:rPr>
        <w:t>гирифтани</w:t>
      </w:r>
      <w:proofErr w:type="spellEnd"/>
      <w:r w:rsidRPr="00173491">
        <w:rPr>
          <w:b w:val="0"/>
          <w:sz w:val="28"/>
          <w:szCs w:val="28"/>
        </w:rPr>
        <w:t xml:space="preserve"> </w:t>
      </w:r>
      <w:proofErr w:type="spellStart"/>
      <w:r w:rsidRPr="00173491">
        <w:rPr>
          <w:b w:val="0"/>
          <w:sz w:val="28"/>
          <w:szCs w:val="28"/>
        </w:rPr>
        <w:t>иқтибос</w:t>
      </w:r>
      <w:proofErr w:type="spellEnd"/>
      <w:r w:rsidRPr="00173491">
        <w:rPr>
          <w:b w:val="0"/>
          <w:sz w:val="28"/>
          <w:szCs w:val="28"/>
        </w:rPr>
        <w:t xml:space="preserve"> (</w:t>
      </w:r>
      <w:proofErr w:type="spellStart"/>
      <w:r w:rsidRPr="00173491">
        <w:rPr>
          <w:b w:val="0"/>
          <w:sz w:val="28"/>
          <w:szCs w:val="28"/>
        </w:rPr>
        <w:t>ҳисобот</w:t>
      </w:r>
      <w:proofErr w:type="spellEnd"/>
      <w:r w:rsidRPr="00173491">
        <w:rPr>
          <w:b w:val="0"/>
          <w:sz w:val="28"/>
          <w:szCs w:val="28"/>
        </w:rPr>
        <w:t xml:space="preserve">) дар </w:t>
      </w:r>
      <w:proofErr w:type="spellStart"/>
      <w:r w:rsidRPr="00173491">
        <w:rPr>
          <w:b w:val="0"/>
          <w:sz w:val="28"/>
          <w:szCs w:val="28"/>
        </w:rPr>
        <w:t>бораи</w:t>
      </w:r>
      <w:proofErr w:type="spellEnd"/>
      <w:r w:rsidRPr="00173491">
        <w:rPr>
          <w:b w:val="0"/>
          <w:sz w:val="28"/>
          <w:szCs w:val="28"/>
        </w:rPr>
        <w:t xml:space="preserve"> </w:t>
      </w:r>
      <w:proofErr w:type="spellStart"/>
      <w:r w:rsidRPr="00173491">
        <w:rPr>
          <w:b w:val="0"/>
          <w:sz w:val="28"/>
          <w:szCs w:val="28"/>
        </w:rPr>
        <w:t>амалиёте</w:t>
      </w:r>
      <w:proofErr w:type="spellEnd"/>
      <w:r w:rsidRPr="00173491">
        <w:rPr>
          <w:b w:val="0"/>
          <w:sz w:val="28"/>
          <w:szCs w:val="28"/>
        </w:rPr>
        <w:t xml:space="preserve">, </w:t>
      </w:r>
      <w:proofErr w:type="spellStart"/>
      <w:r w:rsidRPr="00173491">
        <w:rPr>
          <w:b w:val="0"/>
          <w:sz w:val="28"/>
          <w:szCs w:val="28"/>
        </w:rPr>
        <w:t>ки</w:t>
      </w:r>
      <w:proofErr w:type="spellEnd"/>
      <w:r w:rsidRPr="00173491">
        <w:rPr>
          <w:b w:val="0"/>
          <w:sz w:val="28"/>
          <w:szCs w:val="28"/>
        </w:rPr>
        <w:t xml:space="preserve"> аз </w:t>
      </w:r>
      <w:proofErr w:type="spellStart"/>
      <w:r w:rsidRPr="00173491">
        <w:rPr>
          <w:b w:val="0"/>
          <w:sz w:val="28"/>
          <w:szCs w:val="28"/>
        </w:rPr>
        <w:t>ҷониби</w:t>
      </w:r>
      <w:proofErr w:type="spellEnd"/>
      <w:r w:rsidRPr="00173491">
        <w:rPr>
          <w:b w:val="0"/>
          <w:sz w:val="28"/>
          <w:szCs w:val="28"/>
        </w:rPr>
        <w:t xml:space="preserve"> </w:t>
      </w:r>
      <w:proofErr w:type="spellStart"/>
      <w:r w:rsidRPr="00173491">
        <w:rPr>
          <w:b w:val="0"/>
          <w:sz w:val="28"/>
          <w:szCs w:val="28"/>
        </w:rPr>
        <w:t>бақайдгиранда</w:t>
      </w:r>
      <w:proofErr w:type="spellEnd"/>
      <w:r w:rsidRPr="00173491">
        <w:rPr>
          <w:b w:val="0"/>
          <w:sz w:val="28"/>
          <w:szCs w:val="28"/>
        </w:rPr>
        <w:t xml:space="preserve"> (</w:t>
      </w:r>
      <w:proofErr w:type="spellStart"/>
      <w:r w:rsidRPr="00173491">
        <w:rPr>
          <w:b w:val="0"/>
          <w:sz w:val="28"/>
          <w:szCs w:val="28"/>
        </w:rPr>
        <w:t>Маҳфуздорандаи</w:t>
      </w:r>
      <w:proofErr w:type="spellEnd"/>
      <w:r w:rsidRPr="00173491">
        <w:rPr>
          <w:b w:val="0"/>
          <w:sz w:val="28"/>
          <w:szCs w:val="28"/>
        </w:rPr>
        <w:t xml:space="preserve"> </w:t>
      </w:r>
      <w:proofErr w:type="spellStart"/>
      <w:r w:rsidRPr="00173491">
        <w:rPr>
          <w:b w:val="0"/>
          <w:sz w:val="28"/>
          <w:szCs w:val="28"/>
        </w:rPr>
        <w:t>ҷойгиршавии</w:t>
      </w:r>
      <w:proofErr w:type="spellEnd"/>
      <w:r w:rsidRPr="00173491">
        <w:rPr>
          <w:b w:val="0"/>
          <w:sz w:val="28"/>
          <w:szCs w:val="28"/>
        </w:rPr>
        <w:t xml:space="preserve"> </w:t>
      </w:r>
      <w:proofErr w:type="spellStart"/>
      <w:r w:rsidRPr="00173491">
        <w:rPr>
          <w:b w:val="0"/>
          <w:sz w:val="28"/>
          <w:szCs w:val="28"/>
        </w:rPr>
        <w:t>нигоҳдорӣ</w:t>
      </w:r>
      <w:proofErr w:type="spellEnd"/>
      <w:r w:rsidRPr="00173491">
        <w:rPr>
          <w:b w:val="0"/>
          <w:sz w:val="28"/>
          <w:szCs w:val="28"/>
        </w:rPr>
        <w:t xml:space="preserve">) аз </w:t>
      </w:r>
      <w:proofErr w:type="spellStart"/>
      <w:r w:rsidRPr="00173491">
        <w:rPr>
          <w:b w:val="0"/>
          <w:sz w:val="28"/>
          <w:szCs w:val="28"/>
        </w:rPr>
        <w:t>рӯи</w:t>
      </w:r>
      <w:proofErr w:type="spellEnd"/>
      <w:r w:rsidRPr="00173491">
        <w:rPr>
          <w:b w:val="0"/>
          <w:sz w:val="28"/>
          <w:szCs w:val="28"/>
        </w:rPr>
        <w:t xml:space="preserve"> </w:t>
      </w:r>
      <w:proofErr w:type="spellStart"/>
      <w:r w:rsidRPr="00173491">
        <w:rPr>
          <w:b w:val="0"/>
          <w:sz w:val="28"/>
          <w:szCs w:val="28"/>
        </w:rPr>
        <w:t>суратҳисоби</w:t>
      </w:r>
      <w:proofErr w:type="spellEnd"/>
      <w:r w:rsidRPr="00173491">
        <w:rPr>
          <w:b w:val="0"/>
          <w:sz w:val="28"/>
          <w:szCs w:val="28"/>
        </w:rPr>
        <w:t xml:space="preserve"> </w:t>
      </w:r>
      <w:proofErr w:type="spellStart"/>
      <w:r w:rsidRPr="00173491">
        <w:rPr>
          <w:b w:val="0"/>
          <w:sz w:val="28"/>
          <w:szCs w:val="28"/>
        </w:rPr>
        <w:t>Ҷамъият</w:t>
      </w:r>
      <w:proofErr w:type="spellEnd"/>
      <w:r w:rsidRPr="00173491">
        <w:rPr>
          <w:b w:val="0"/>
          <w:sz w:val="28"/>
          <w:szCs w:val="28"/>
        </w:rPr>
        <w:t xml:space="preserve"> ба </w:t>
      </w:r>
      <w:proofErr w:type="spellStart"/>
      <w:r w:rsidRPr="00173491">
        <w:rPr>
          <w:b w:val="0"/>
          <w:sz w:val="28"/>
          <w:szCs w:val="28"/>
        </w:rPr>
        <w:t>сифати</w:t>
      </w:r>
      <w:proofErr w:type="spellEnd"/>
      <w:r w:rsidRPr="00173491">
        <w:rPr>
          <w:b w:val="0"/>
          <w:sz w:val="28"/>
          <w:szCs w:val="28"/>
        </w:rPr>
        <w:t xml:space="preserve"> </w:t>
      </w:r>
      <w:proofErr w:type="spellStart"/>
      <w:r w:rsidRPr="00173491">
        <w:rPr>
          <w:b w:val="0"/>
          <w:sz w:val="28"/>
          <w:szCs w:val="28"/>
        </w:rPr>
        <w:t>дорандаи</w:t>
      </w:r>
      <w:proofErr w:type="spellEnd"/>
      <w:r w:rsidRPr="00173491">
        <w:rPr>
          <w:b w:val="0"/>
          <w:sz w:val="28"/>
          <w:szCs w:val="28"/>
        </w:rPr>
        <w:t xml:space="preserve"> </w:t>
      </w:r>
      <w:proofErr w:type="spellStart"/>
      <w:r w:rsidRPr="00173491">
        <w:rPr>
          <w:b w:val="0"/>
          <w:sz w:val="28"/>
          <w:szCs w:val="28"/>
        </w:rPr>
        <w:t>номиналӣ</w:t>
      </w:r>
      <w:proofErr w:type="spellEnd"/>
      <w:r w:rsidRPr="00173491">
        <w:rPr>
          <w:b w:val="0"/>
          <w:sz w:val="28"/>
          <w:szCs w:val="28"/>
        </w:rPr>
        <w:t xml:space="preserve"> </w:t>
      </w:r>
      <w:proofErr w:type="spellStart"/>
      <w:r w:rsidRPr="00173491">
        <w:rPr>
          <w:b w:val="0"/>
          <w:sz w:val="28"/>
          <w:szCs w:val="28"/>
        </w:rPr>
        <w:t>анҷом</w:t>
      </w:r>
      <w:proofErr w:type="spellEnd"/>
      <w:r w:rsidRPr="00173491">
        <w:rPr>
          <w:b w:val="0"/>
          <w:sz w:val="28"/>
          <w:szCs w:val="28"/>
        </w:rPr>
        <w:t xml:space="preserve"> </w:t>
      </w:r>
      <w:proofErr w:type="spellStart"/>
      <w:r w:rsidRPr="00173491">
        <w:rPr>
          <w:b w:val="0"/>
          <w:sz w:val="28"/>
          <w:szCs w:val="28"/>
        </w:rPr>
        <w:t>дода</w:t>
      </w:r>
      <w:proofErr w:type="spellEnd"/>
      <w:r w:rsidRPr="00173491">
        <w:rPr>
          <w:b w:val="0"/>
          <w:sz w:val="28"/>
          <w:szCs w:val="28"/>
        </w:rPr>
        <w:t xml:space="preserve"> </w:t>
      </w:r>
      <w:proofErr w:type="spellStart"/>
      <w:r w:rsidRPr="00173491">
        <w:rPr>
          <w:b w:val="0"/>
          <w:sz w:val="28"/>
          <w:szCs w:val="28"/>
        </w:rPr>
        <w:t>мешавад</w:t>
      </w:r>
      <w:proofErr w:type="spellEnd"/>
      <w:r w:rsidRPr="00173491">
        <w:rPr>
          <w:b w:val="0"/>
          <w:sz w:val="28"/>
          <w:szCs w:val="28"/>
        </w:rPr>
        <w:t xml:space="preserve">, </w:t>
      </w:r>
      <w:proofErr w:type="spellStart"/>
      <w:r w:rsidRPr="00173491">
        <w:rPr>
          <w:b w:val="0"/>
          <w:sz w:val="28"/>
          <w:szCs w:val="28"/>
        </w:rPr>
        <w:t>анҷом</w:t>
      </w:r>
      <w:proofErr w:type="spellEnd"/>
      <w:r w:rsidRPr="00173491">
        <w:rPr>
          <w:b w:val="0"/>
          <w:sz w:val="28"/>
          <w:szCs w:val="28"/>
        </w:rPr>
        <w:t xml:space="preserve"> </w:t>
      </w:r>
      <w:proofErr w:type="spellStart"/>
      <w:r w:rsidRPr="00173491">
        <w:rPr>
          <w:b w:val="0"/>
          <w:sz w:val="28"/>
          <w:szCs w:val="28"/>
        </w:rPr>
        <w:t>диҳад</w:t>
      </w:r>
      <w:proofErr w:type="spellEnd"/>
      <w:r w:rsidRPr="00173491">
        <w:rPr>
          <w:b w:val="0"/>
          <w:sz w:val="28"/>
          <w:szCs w:val="28"/>
        </w:rPr>
        <w:t>;</w:t>
      </w:r>
    </w:p>
    <w:p w14:paraId="439CA287" w14:textId="5EF5769F" w:rsidR="00173491" w:rsidRPr="002D17F4" w:rsidRDefault="00222B6F" w:rsidP="00173491">
      <w:pPr>
        <w:pStyle w:val="1"/>
        <w:spacing w:before="276"/>
        <w:ind w:right="4"/>
        <w:jc w:val="both"/>
        <w:rPr>
          <w:b w:val="0"/>
          <w:sz w:val="28"/>
          <w:szCs w:val="28"/>
        </w:rPr>
      </w:pPr>
      <w:r w:rsidRPr="002D17F4">
        <w:rPr>
          <w:b w:val="0"/>
          <w:sz w:val="28"/>
          <w:szCs w:val="28"/>
        </w:rPr>
        <w:lastRenderedPageBreak/>
        <w:t xml:space="preserve">4.1.15. </w:t>
      </w:r>
      <w:proofErr w:type="spellStart"/>
      <w:r w:rsidR="004C590D" w:rsidRPr="002D17F4">
        <w:rPr>
          <w:b w:val="0"/>
          <w:sz w:val="28"/>
          <w:szCs w:val="28"/>
        </w:rPr>
        <w:t>Депонентон</w:t>
      </w:r>
      <w:r w:rsidR="002D17F4">
        <w:rPr>
          <w:b w:val="0"/>
          <w:sz w:val="28"/>
          <w:szCs w:val="28"/>
        </w:rPr>
        <w:t>ро</w:t>
      </w:r>
      <w:proofErr w:type="spellEnd"/>
      <w:r w:rsidR="00035CED" w:rsidRPr="002D17F4">
        <w:rPr>
          <w:b w:val="0"/>
          <w:sz w:val="28"/>
          <w:szCs w:val="28"/>
        </w:rPr>
        <w:t xml:space="preserve"> аз </w:t>
      </w:r>
      <w:proofErr w:type="spellStart"/>
      <w:r w:rsidR="00035CED" w:rsidRPr="002D17F4">
        <w:rPr>
          <w:b w:val="0"/>
          <w:sz w:val="28"/>
          <w:szCs w:val="28"/>
        </w:rPr>
        <w:t>номи</w:t>
      </w:r>
      <w:proofErr w:type="spellEnd"/>
      <w:r w:rsidR="00035CED" w:rsidRPr="002D17F4">
        <w:rPr>
          <w:b w:val="0"/>
          <w:sz w:val="28"/>
          <w:szCs w:val="28"/>
        </w:rPr>
        <w:t xml:space="preserve"> </w:t>
      </w:r>
      <w:proofErr w:type="spellStart"/>
      <w:r w:rsidR="00032969" w:rsidRPr="002D17F4">
        <w:rPr>
          <w:b w:val="0"/>
          <w:sz w:val="28"/>
          <w:szCs w:val="28"/>
        </w:rPr>
        <w:t>коғазҳои</w:t>
      </w:r>
      <w:proofErr w:type="spellEnd"/>
      <w:r w:rsidR="00032969" w:rsidRPr="002D17F4">
        <w:rPr>
          <w:b w:val="0"/>
          <w:sz w:val="28"/>
          <w:szCs w:val="28"/>
        </w:rPr>
        <w:t xml:space="preserve"> </w:t>
      </w:r>
      <w:proofErr w:type="spellStart"/>
      <w:r w:rsidR="00032969" w:rsidRPr="002D17F4">
        <w:rPr>
          <w:b w:val="0"/>
          <w:sz w:val="28"/>
          <w:szCs w:val="28"/>
        </w:rPr>
        <w:t>қиматнок</w:t>
      </w:r>
      <w:r w:rsidR="00035CED" w:rsidRPr="002D17F4">
        <w:rPr>
          <w:b w:val="0"/>
          <w:sz w:val="28"/>
          <w:szCs w:val="28"/>
        </w:rPr>
        <w:t>и</w:t>
      </w:r>
      <w:proofErr w:type="spellEnd"/>
      <w:r w:rsidR="00035CED" w:rsidRPr="002D17F4">
        <w:rPr>
          <w:b w:val="0"/>
          <w:sz w:val="28"/>
          <w:szCs w:val="28"/>
        </w:rPr>
        <w:t xml:space="preserve"> </w:t>
      </w:r>
      <w:proofErr w:type="spellStart"/>
      <w:r w:rsidR="00035CED" w:rsidRPr="002D17F4">
        <w:rPr>
          <w:b w:val="0"/>
          <w:sz w:val="28"/>
          <w:szCs w:val="28"/>
        </w:rPr>
        <w:t>киматнок</w:t>
      </w:r>
      <w:proofErr w:type="spellEnd"/>
      <w:r w:rsidR="00035CED" w:rsidRPr="002D17F4">
        <w:rPr>
          <w:b w:val="0"/>
          <w:sz w:val="28"/>
          <w:szCs w:val="28"/>
        </w:rPr>
        <w:t xml:space="preserve"> ба </w:t>
      </w:r>
      <w:proofErr w:type="spellStart"/>
      <w:r w:rsidR="00035CED" w:rsidRPr="002D17F4">
        <w:rPr>
          <w:b w:val="0"/>
          <w:sz w:val="28"/>
          <w:szCs w:val="28"/>
        </w:rPr>
        <w:t>суратхисобхои</w:t>
      </w:r>
      <w:proofErr w:type="spellEnd"/>
      <w:r w:rsidR="00035CED" w:rsidRPr="002D17F4">
        <w:rPr>
          <w:b w:val="0"/>
          <w:sz w:val="28"/>
          <w:szCs w:val="28"/>
        </w:rPr>
        <w:t xml:space="preserve"> </w:t>
      </w:r>
      <w:proofErr w:type="spellStart"/>
      <w:r w:rsidRPr="002D17F4">
        <w:rPr>
          <w:b w:val="0"/>
          <w:sz w:val="28"/>
          <w:szCs w:val="28"/>
        </w:rPr>
        <w:t>маҳфуздори</w:t>
      </w:r>
      <w:r w:rsidR="00035CED" w:rsidRPr="002D17F4">
        <w:rPr>
          <w:b w:val="0"/>
          <w:sz w:val="28"/>
          <w:szCs w:val="28"/>
        </w:rPr>
        <w:t>е</w:t>
      </w:r>
      <w:proofErr w:type="spellEnd"/>
      <w:r w:rsidR="00035CED" w:rsidRPr="002D17F4">
        <w:rPr>
          <w:b w:val="0"/>
          <w:sz w:val="28"/>
          <w:szCs w:val="28"/>
        </w:rPr>
        <w:t xml:space="preserve">, </w:t>
      </w:r>
      <w:proofErr w:type="spellStart"/>
      <w:r w:rsidR="00035CED" w:rsidRPr="002D17F4">
        <w:rPr>
          <w:b w:val="0"/>
          <w:sz w:val="28"/>
          <w:szCs w:val="28"/>
        </w:rPr>
        <w:t>ки</w:t>
      </w:r>
      <w:proofErr w:type="spellEnd"/>
      <w:r w:rsidR="00035CED" w:rsidRPr="002D17F4">
        <w:rPr>
          <w:b w:val="0"/>
          <w:sz w:val="28"/>
          <w:szCs w:val="28"/>
        </w:rPr>
        <w:t xml:space="preserve"> </w:t>
      </w:r>
      <w:proofErr w:type="spellStart"/>
      <w:r w:rsidR="002D17F4">
        <w:rPr>
          <w:b w:val="0"/>
          <w:sz w:val="28"/>
          <w:szCs w:val="28"/>
        </w:rPr>
        <w:t>онхо</w:t>
      </w:r>
      <w:proofErr w:type="spellEnd"/>
      <w:r w:rsidR="002D17F4">
        <w:rPr>
          <w:b w:val="0"/>
          <w:sz w:val="28"/>
          <w:szCs w:val="28"/>
        </w:rPr>
        <w:t xml:space="preserve"> дар </w:t>
      </w:r>
      <w:proofErr w:type="spellStart"/>
      <w:r w:rsidR="002D17F4">
        <w:rPr>
          <w:b w:val="0"/>
          <w:sz w:val="28"/>
          <w:szCs w:val="28"/>
        </w:rPr>
        <w:t>Чамъият</w:t>
      </w:r>
      <w:proofErr w:type="spellEnd"/>
      <w:r w:rsidR="002D17F4">
        <w:rPr>
          <w:b w:val="0"/>
          <w:sz w:val="28"/>
          <w:szCs w:val="28"/>
        </w:rPr>
        <w:t xml:space="preserve"> </w:t>
      </w:r>
      <w:proofErr w:type="spellStart"/>
      <w:r w:rsidR="002D17F4">
        <w:rPr>
          <w:b w:val="0"/>
          <w:sz w:val="28"/>
          <w:szCs w:val="28"/>
        </w:rPr>
        <w:t>муайян</w:t>
      </w:r>
      <w:proofErr w:type="spellEnd"/>
      <w:r w:rsidR="002D17F4">
        <w:rPr>
          <w:b w:val="0"/>
          <w:sz w:val="28"/>
          <w:szCs w:val="28"/>
        </w:rPr>
        <w:t xml:space="preserve"> карда</w:t>
      </w:r>
      <w:r w:rsidR="00035CED" w:rsidRPr="002D17F4">
        <w:rPr>
          <w:b w:val="0"/>
          <w:sz w:val="28"/>
          <w:szCs w:val="28"/>
        </w:rPr>
        <w:t xml:space="preserve">, </w:t>
      </w:r>
      <w:proofErr w:type="spellStart"/>
      <w:r w:rsidR="00035CED" w:rsidRPr="002D17F4">
        <w:rPr>
          <w:b w:val="0"/>
          <w:sz w:val="28"/>
          <w:szCs w:val="28"/>
        </w:rPr>
        <w:t>инчунин</w:t>
      </w:r>
      <w:proofErr w:type="spellEnd"/>
      <w:r w:rsidR="00035CED" w:rsidRPr="002D17F4">
        <w:rPr>
          <w:b w:val="0"/>
          <w:sz w:val="28"/>
          <w:szCs w:val="28"/>
        </w:rPr>
        <w:t xml:space="preserve"> ба </w:t>
      </w:r>
      <w:proofErr w:type="spellStart"/>
      <w:r w:rsidR="00035CED" w:rsidRPr="002D17F4">
        <w:rPr>
          <w:b w:val="0"/>
          <w:sz w:val="28"/>
          <w:szCs w:val="28"/>
        </w:rPr>
        <w:t>дигар</w:t>
      </w:r>
      <w:proofErr w:type="spellEnd"/>
      <w:r w:rsidR="00035CED" w:rsidRPr="002D17F4">
        <w:rPr>
          <w:b w:val="0"/>
          <w:sz w:val="28"/>
          <w:szCs w:val="28"/>
        </w:rPr>
        <w:t xml:space="preserve"> </w:t>
      </w:r>
      <w:proofErr w:type="spellStart"/>
      <w:r w:rsidR="002D17F4" w:rsidRPr="002D17F4">
        <w:rPr>
          <w:b w:val="0"/>
          <w:sz w:val="28"/>
          <w:szCs w:val="28"/>
        </w:rPr>
        <w:t>Маҳфуздоранда</w:t>
      </w:r>
      <w:proofErr w:type="spellEnd"/>
      <w:r w:rsidR="00035CED" w:rsidRPr="002D17F4">
        <w:rPr>
          <w:b w:val="0"/>
          <w:sz w:val="28"/>
          <w:szCs w:val="28"/>
        </w:rPr>
        <w:t xml:space="preserve"> ё ба </w:t>
      </w:r>
      <w:proofErr w:type="spellStart"/>
      <w:r w:rsidR="00035CED" w:rsidRPr="002D17F4">
        <w:rPr>
          <w:b w:val="0"/>
          <w:sz w:val="28"/>
          <w:szCs w:val="28"/>
        </w:rPr>
        <w:t>суратхисоби</w:t>
      </w:r>
      <w:proofErr w:type="spellEnd"/>
      <w:r w:rsidR="00035CED" w:rsidRPr="002D17F4">
        <w:rPr>
          <w:b w:val="0"/>
          <w:sz w:val="28"/>
          <w:szCs w:val="28"/>
        </w:rPr>
        <w:t xml:space="preserve"> </w:t>
      </w:r>
      <w:proofErr w:type="spellStart"/>
      <w:r w:rsidR="00035CED" w:rsidRPr="002D17F4">
        <w:rPr>
          <w:b w:val="0"/>
          <w:sz w:val="28"/>
          <w:szCs w:val="28"/>
        </w:rPr>
        <w:t>шахсии</w:t>
      </w:r>
      <w:proofErr w:type="spellEnd"/>
      <w:r w:rsidR="00035CED" w:rsidRPr="002D17F4">
        <w:rPr>
          <w:b w:val="0"/>
          <w:sz w:val="28"/>
          <w:szCs w:val="28"/>
        </w:rPr>
        <w:t xml:space="preserve"> дар </w:t>
      </w:r>
      <w:proofErr w:type="spellStart"/>
      <w:r w:rsidR="00035CED" w:rsidRPr="002D17F4">
        <w:rPr>
          <w:b w:val="0"/>
          <w:sz w:val="28"/>
          <w:szCs w:val="28"/>
        </w:rPr>
        <w:t>бакайдгиранда</w:t>
      </w:r>
      <w:proofErr w:type="spellEnd"/>
      <w:r w:rsidR="00035CED" w:rsidRPr="002D17F4">
        <w:rPr>
          <w:b w:val="0"/>
          <w:sz w:val="28"/>
          <w:szCs w:val="28"/>
        </w:rPr>
        <w:t xml:space="preserve"> </w:t>
      </w:r>
      <w:proofErr w:type="spellStart"/>
      <w:r w:rsidR="00035CED" w:rsidRPr="002D17F4">
        <w:rPr>
          <w:b w:val="0"/>
          <w:sz w:val="28"/>
          <w:szCs w:val="28"/>
        </w:rPr>
        <w:t>кушодашуда</w:t>
      </w:r>
      <w:proofErr w:type="spellEnd"/>
      <w:r w:rsidR="00035CED" w:rsidRPr="002D17F4">
        <w:rPr>
          <w:b w:val="0"/>
          <w:sz w:val="28"/>
          <w:szCs w:val="28"/>
        </w:rPr>
        <w:t xml:space="preserve"> </w:t>
      </w:r>
      <w:proofErr w:type="spellStart"/>
      <w:r w:rsidR="00035CED" w:rsidRPr="002D17F4">
        <w:rPr>
          <w:b w:val="0"/>
          <w:sz w:val="28"/>
          <w:szCs w:val="28"/>
        </w:rPr>
        <w:t>гузарондани</w:t>
      </w:r>
      <w:proofErr w:type="spellEnd"/>
      <w:r w:rsidR="00035CED" w:rsidRPr="002D17F4">
        <w:rPr>
          <w:b w:val="0"/>
          <w:sz w:val="28"/>
          <w:szCs w:val="28"/>
        </w:rPr>
        <w:t xml:space="preserve"> </w:t>
      </w:r>
      <w:proofErr w:type="spellStart"/>
      <w:r w:rsidR="00032969" w:rsidRPr="002D17F4">
        <w:rPr>
          <w:b w:val="0"/>
          <w:sz w:val="28"/>
          <w:szCs w:val="28"/>
        </w:rPr>
        <w:t>коғазҳои</w:t>
      </w:r>
      <w:proofErr w:type="spellEnd"/>
      <w:r w:rsidR="00032969" w:rsidRPr="002D17F4">
        <w:rPr>
          <w:b w:val="0"/>
          <w:sz w:val="28"/>
          <w:szCs w:val="28"/>
        </w:rPr>
        <w:t xml:space="preserve"> </w:t>
      </w:r>
      <w:proofErr w:type="spellStart"/>
      <w:r w:rsidR="00032969" w:rsidRPr="002D17F4">
        <w:rPr>
          <w:b w:val="0"/>
          <w:sz w:val="28"/>
          <w:szCs w:val="28"/>
        </w:rPr>
        <w:t>қиматнок</w:t>
      </w:r>
      <w:r w:rsidR="00035CED" w:rsidRPr="002D17F4">
        <w:rPr>
          <w:b w:val="0"/>
          <w:sz w:val="28"/>
          <w:szCs w:val="28"/>
        </w:rPr>
        <w:t>и</w:t>
      </w:r>
      <w:proofErr w:type="spellEnd"/>
      <w:r w:rsidR="00035CED" w:rsidRPr="002D17F4">
        <w:rPr>
          <w:b w:val="0"/>
          <w:sz w:val="28"/>
          <w:szCs w:val="28"/>
        </w:rPr>
        <w:t xml:space="preserve"> </w:t>
      </w:r>
      <w:proofErr w:type="spellStart"/>
      <w:r w:rsidR="00035CED" w:rsidRPr="002D17F4">
        <w:rPr>
          <w:b w:val="0"/>
          <w:sz w:val="28"/>
          <w:szCs w:val="28"/>
        </w:rPr>
        <w:t>киматнокро</w:t>
      </w:r>
      <w:proofErr w:type="spellEnd"/>
      <w:r w:rsidR="00035CED" w:rsidRPr="002D17F4">
        <w:rPr>
          <w:b w:val="0"/>
          <w:sz w:val="28"/>
          <w:szCs w:val="28"/>
        </w:rPr>
        <w:t xml:space="preserve"> </w:t>
      </w:r>
      <w:proofErr w:type="spellStart"/>
      <w:r w:rsidR="00035CED" w:rsidRPr="002D17F4">
        <w:rPr>
          <w:b w:val="0"/>
          <w:sz w:val="28"/>
          <w:szCs w:val="28"/>
        </w:rPr>
        <w:t>таъмин</w:t>
      </w:r>
      <w:proofErr w:type="spellEnd"/>
      <w:r w:rsidR="00035CED" w:rsidRPr="002D17F4">
        <w:rPr>
          <w:b w:val="0"/>
          <w:sz w:val="28"/>
          <w:szCs w:val="28"/>
        </w:rPr>
        <w:t xml:space="preserve"> </w:t>
      </w:r>
      <w:proofErr w:type="spellStart"/>
      <w:r w:rsidR="00035CED" w:rsidRPr="002D17F4">
        <w:rPr>
          <w:b w:val="0"/>
          <w:sz w:val="28"/>
          <w:szCs w:val="28"/>
        </w:rPr>
        <w:t>намояд</w:t>
      </w:r>
      <w:proofErr w:type="spellEnd"/>
      <w:r w:rsidR="00035CED" w:rsidRPr="002D17F4">
        <w:rPr>
          <w:b w:val="0"/>
          <w:sz w:val="28"/>
          <w:szCs w:val="28"/>
        </w:rPr>
        <w:t xml:space="preserve">, агар </w:t>
      </w:r>
      <w:proofErr w:type="spellStart"/>
      <w:r w:rsidR="00032969" w:rsidRPr="002D17F4">
        <w:rPr>
          <w:b w:val="0"/>
          <w:sz w:val="28"/>
          <w:szCs w:val="28"/>
        </w:rPr>
        <w:t>коғазҳои</w:t>
      </w:r>
      <w:proofErr w:type="spellEnd"/>
      <w:r w:rsidR="00032969" w:rsidRPr="002D17F4">
        <w:rPr>
          <w:b w:val="0"/>
          <w:sz w:val="28"/>
          <w:szCs w:val="28"/>
        </w:rPr>
        <w:t xml:space="preserve"> </w:t>
      </w:r>
      <w:proofErr w:type="spellStart"/>
      <w:r w:rsidR="00032969" w:rsidRPr="002D17F4">
        <w:rPr>
          <w:b w:val="0"/>
          <w:sz w:val="28"/>
          <w:szCs w:val="28"/>
        </w:rPr>
        <w:t>қиматнок</w:t>
      </w:r>
      <w:r w:rsidR="00035CED" w:rsidRPr="002D17F4">
        <w:rPr>
          <w:b w:val="0"/>
          <w:sz w:val="28"/>
          <w:szCs w:val="28"/>
        </w:rPr>
        <w:t>и</w:t>
      </w:r>
      <w:proofErr w:type="spellEnd"/>
      <w:r w:rsidR="00035CED" w:rsidRPr="002D17F4">
        <w:rPr>
          <w:b w:val="0"/>
          <w:sz w:val="28"/>
          <w:szCs w:val="28"/>
        </w:rPr>
        <w:t xml:space="preserve"> </w:t>
      </w:r>
      <w:proofErr w:type="spellStart"/>
      <w:r w:rsidR="00035CED" w:rsidRPr="002D17F4">
        <w:rPr>
          <w:b w:val="0"/>
          <w:sz w:val="28"/>
          <w:szCs w:val="28"/>
        </w:rPr>
        <w:t>дахлдори</w:t>
      </w:r>
      <w:proofErr w:type="spellEnd"/>
      <w:r w:rsidR="00035CED" w:rsidRPr="002D17F4">
        <w:rPr>
          <w:b w:val="0"/>
          <w:sz w:val="28"/>
          <w:szCs w:val="28"/>
        </w:rPr>
        <w:t xml:space="preserve"> </w:t>
      </w:r>
      <w:proofErr w:type="spellStart"/>
      <w:r w:rsidR="004C590D" w:rsidRPr="002D17F4">
        <w:rPr>
          <w:b w:val="0"/>
          <w:sz w:val="28"/>
          <w:szCs w:val="28"/>
        </w:rPr>
        <w:t>Депонентон</w:t>
      </w:r>
      <w:proofErr w:type="spellEnd"/>
      <w:r w:rsidR="00035CED" w:rsidRPr="002D17F4">
        <w:rPr>
          <w:b w:val="0"/>
          <w:sz w:val="28"/>
          <w:szCs w:val="28"/>
        </w:rPr>
        <w:t xml:space="preserve"> </w:t>
      </w:r>
      <w:proofErr w:type="spellStart"/>
      <w:r w:rsidR="00035CED" w:rsidRPr="002D17F4">
        <w:rPr>
          <w:b w:val="0"/>
          <w:sz w:val="28"/>
          <w:szCs w:val="28"/>
        </w:rPr>
        <w:t>бо</w:t>
      </w:r>
      <w:proofErr w:type="spellEnd"/>
      <w:r w:rsidR="00035CED" w:rsidRPr="002D17F4">
        <w:rPr>
          <w:b w:val="0"/>
          <w:sz w:val="28"/>
          <w:szCs w:val="28"/>
        </w:rPr>
        <w:t xml:space="preserve"> </w:t>
      </w:r>
      <w:proofErr w:type="spellStart"/>
      <w:r w:rsidR="00035CED" w:rsidRPr="002D17F4">
        <w:rPr>
          <w:b w:val="0"/>
          <w:sz w:val="28"/>
          <w:szCs w:val="28"/>
        </w:rPr>
        <w:t>ухдадорихо</w:t>
      </w:r>
      <w:proofErr w:type="spellEnd"/>
      <w:r w:rsidR="00035CED" w:rsidRPr="002D17F4">
        <w:rPr>
          <w:b w:val="0"/>
          <w:sz w:val="28"/>
          <w:szCs w:val="28"/>
        </w:rPr>
        <w:t xml:space="preserve"> </w:t>
      </w:r>
      <w:proofErr w:type="spellStart"/>
      <w:r w:rsidR="00035CED" w:rsidRPr="002D17F4">
        <w:rPr>
          <w:b w:val="0"/>
          <w:sz w:val="28"/>
          <w:szCs w:val="28"/>
        </w:rPr>
        <w:t>гарон</w:t>
      </w:r>
      <w:proofErr w:type="spellEnd"/>
      <w:r w:rsidR="00035CED" w:rsidRPr="002D17F4">
        <w:rPr>
          <w:b w:val="0"/>
          <w:sz w:val="28"/>
          <w:szCs w:val="28"/>
        </w:rPr>
        <w:t xml:space="preserve"> </w:t>
      </w:r>
      <w:proofErr w:type="spellStart"/>
      <w:r w:rsidR="00035CED" w:rsidRPr="002D17F4">
        <w:rPr>
          <w:b w:val="0"/>
          <w:sz w:val="28"/>
          <w:szCs w:val="28"/>
        </w:rPr>
        <w:t>набошанд</w:t>
      </w:r>
      <w:proofErr w:type="spellEnd"/>
      <w:r w:rsidR="00035CED" w:rsidRPr="002D17F4">
        <w:rPr>
          <w:b w:val="0"/>
          <w:sz w:val="28"/>
          <w:szCs w:val="28"/>
        </w:rPr>
        <w:t>;</w:t>
      </w:r>
    </w:p>
    <w:p w14:paraId="3ED6327F" w14:textId="4343C1A8" w:rsidR="00173491" w:rsidRPr="002D17F4" w:rsidRDefault="00173491" w:rsidP="00173491">
      <w:pPr>
        <w:pStyle w:val="1"/>
        <w:spacing w:before="276"/>
        <w:ind w:right="4"/>
        <w:jc w:val="both"/>
        <w:rPr>
          <w:b w:val="0"/>
          <w:sz w:val="28"/>
          <w:szCs w:val="28"/>
        </w:rPr>
      </w:pPr>
      <w:r w:rsidRPr="002D17F4">
        <w:rPr>
          <w:b w:val="0"/>
          <w:sz w:val="28"/>
          <w:szCs w:val="28"/>
        </w:rPr>
        <w:t xml:space="preserve">4.1.16. </w:t>
      </w:r>
      <w:proofErr w:type="spellStart"/>
      <w:r w:rsidR="00035CED" w:rsidRPr="002D17F4">
        <w:rPr>
          <w:b w:val="0"/>
          <w:sz w:val="28"/>
          <w:szCs w:val="28"/>
        </w:rPr>
        <w:t>мувофики</w:t>
      </w:r>
      <w:proofErr w:type="spellEnd"/>
      <w:r w:rsidR="00035CED" w:rsidRPr="002D17F4">
        <w:rPr>
          <w:b w:val="0"/>
          <w:sz w:val="28"/>
          <w:szCs w:val="28"/>
        </w:rPr>
        <w:t xml:space="preserve"> </w:t>
      </w:r>
      <w:proofErr w:type="spellStart"/>
      <w:r w:rsidR="00035CED" w:rsidRPr="002D17F4">
        <w:rPr>
          <w:b w:val="0"/>
          <w:sz w:val="28"/>
          <w:szCs w:val="28"/>
        </w:rPr>
        <w:t>талаби</w:t>
      </w:r>
      <w:proofErr w:type="spellEnd"/>
      <w:r w:rsidR="00035CED" w:rsidRPr="002D17F4">
        <w:rPr>
          <w:b w:val="0"/>
          <w:sz w:val="28"/>
          <w:szCs w:val="28"/>
        </w:rPr>
        <w:t xml:space="preserve"> </w:t>
      </w:r>
      <w:proofErr w:type="spellStart"/>
      <w:r w:rsidR="004C590D" w:rsidRPr="002D17F4">
        <w:rPr>
          <w:b w:val="0"/>
          <w:sz w:val="28"/>
          <w:szCs w:val="28"/>
        </w:rPr>
        <w:t>Депонентон</w:t>
      </w:r>
      <w:proofErr w:type="spellEnd"/>
      <w:r w:rsidR="00035CED" w:rsidRPr="002D17F4">
        <w:rPr>
          <w:b w:val="0"/>
          <w:sz w:val="28"/>
          <w:szCs w:val="28"/>
        </w:rPr>
        <w:t xml:space="preserve"> </w:t>
      </w:r>
      <w:proofErr w:type="spellStart"/>
      <w:r w:rsidR="003842DC" w:rsidRPr="002D17F4">
        <w:rPr>
          <w:b w:val="0"/>
          <w:sz w:val="28"/>
          <w:szCs w:val="28"/>
        </w:rPr>
        <w:t>таъмин</w:t>
      </w:r>
      <w:proofErr w:type="spellEnd"/>
      <w:r w:rsidR="003842DC" w:rsidRPr="002D17F4">
        <w:rPr>
          <w:b w:val="0"/>
          <w:sz w:val="28"/>
          <w:szCs w:val="28"/>
        </w:rPr>
        <w:t xml:space="preserve"> </w:t>
      </w:r>
      <w:proofErr w:type="spellStart"/>
      <w:r w:rsidR="003842DC" w:rsidRPr="002D17F4">
        <w:rPr>
          <w:b w:val="0"/>
          <w:sz w:val="28"/>
          <w:szCs w:val="28"/>
        </w:rPr>
        <w:t>кардани</w:t>
      </w:r>
      <w:proofErr w:type="spellEnd"/>
      <w:r w:rsidR="003842DC" w:rsidRPr="002D17F4">
        <w:rPr>
          <w:b w:val="0"/>
          <w:sz w:val="28"/>
          <w:szCs w:val="28"/>
        </w:rPr>
        <w:t xml:space="preserve"> </w:t>
      </w:r>
      <w:proofErr w:type="spellStart"/>
      <w:r w:rsidR="00035CED" w:rsidRPr="002D17F4">
        <w:rPr>
          <w:b w:val="0"/>
          <w:sz w:val="28"/>
          <w:szCs w:val="28"/>
        </w:rPr>
        <w:t>барориши</w:t>
      </w:r>
      <w:proofErr w:type="spellEnd"/>
      <w:r w:rsidR="00035CED" w:rsidRPr="002D17F4">
        <w:rPr>
          <w:b w:val="0"/>
          <w:sz w:val="28"/>
          <w:szCs w:val="28"/>
        </w:rPr>
        <w:t xml:space="preserve"> </w:t>
      </w:r>
      <w:proofErr w:type="spellStart"/>
      <w:r w:rsidR="00032969" w:rsidRPr="002D17F4">
        <w:rPr>
          <w:b w:val="0"/>
          <w:sz w:val="28"/>
          <w:szCs w:val="28"/>
        </w:rPr>
        <w:t>коғазҳои</w:t>
      </w:r>
      <w:proofErr w:type="spellEnd"/>
      <w:r w:rsidR="00032969" w:rsidRPr="002D17F4">
        <w:rPr>
          <w:b w:val="0"/>
          <w:sz w:val="28"/>
          <w:szCs w:val="28"/>
        </w:rPr>
        <w:t xml:space="preserve"> </w:t>
      </w:r>
      <w:proofErr w:type="spellStart"/>
      <w:r w:rsidR="00032969" w:rsidRPr="002D17F4">
        <w:rPr>
          <w:b w:val="0"/>
          <w:sz w:val="28"/>
          <w:szCs w:val="28"/>
        </w:rPr>
        <w:t>қиматнок</w:t>
      </w:r>
      <w:r w:rsidR="00035CED" w:rsidRPr="002D17F4">
        <w:rPr>
          <w:b w:val="0"/>
          <w:sz w:val="28"/>
          <w:szCs w:val="28"/>
        </w:rPr>
        <w:t>и</w:t>
      </w:r>
      <w:proofErr w:type="spellEnd"/>
      <w:r w:rsidR="00035CED" w:rsidRPr="002D17F4">
        <w:rPr>
          <w:b w:val="0"/>
          <w:sz w:val="28"/>
          <w:szCs w:val="28"/>
        </w:rPr>
        <w:t xml:space="preserve"> </w:t>
      </w:r>
      <w:proofErr w:type="spellStart"/>
      <w:r w:rsidR="00035CED" w:rsidRPr="002D17F4">
        <w:rPr>
          <w:b w:val="0"/>
          <w:sz w:val="28"/>
          <w:szCs w:val="28"/>
        </w:rPr>
        <w:t>хуччатии</w:t>
      </w:r>
      <w:proofErr w:type="spellEnd"/>
      <w:r w:rsidR="00035CED" w:rsidRPr="002D17F4">
        <w:rPr>
          <w:b w:val="0"/>
          <w:sz w:val="28"/>
          <w:szCs w:val="28"/>
        </w:rPr>
        <w:t xml:space="preserve"> </w:t>
      </w:r>
      <w:r w:rsidR="003842DC" w:rsidRPr="002D17F4">
        <w:rPr>
          <w:b w:val="0"/>
          <w:sz w:val="28"/>
          <w:szCs w:val="28"/>
        </w:rPr>
        <w:t xml:space="preserve">бе </w:t>
      </w:r>
      <w:proofErr w:type="spellStart"/>
      <w:r w:rsidR="003842DC" w:rsidRPr="002D17F4">
        <w:rPr>
          <w:b w:val="0"/>
          <w:sz w:val="28"/>
          <w:szCs w:val="28"/>
        </w:rPr>
        <w:t>харакат</w:t>
      </w:r>
      <w:proofErr w:type="spellEnd"/>
      <w:r w:rsidR="00035CED" w:rsidRPr="002D17F4">
        <w:rPr>
          <w:b w:val="0"/>
          <w:sz w:val="28"/>
          <w:szCs w:val="28"/>
        </w:rPr>
        <w:t>;</w:t>
      </w:r>
    </w:p>
    <w:p w14:paraId="134DFA7A" w14:textId="77777777" w:rsidR="002D17F4" w:rsidRDefault="00173491" w:rsidP="002D17F4">
      <w:pPr>
        <w:pStyle w:val="1"/>
        <w:spacing w:before="276"/>
        <w:ind w:right="4"/>
        <w:jc w:val="both"/>
        <w:rPr>
          <w:b w:val="0"/>
          <w:sz w:val="28"/>
          <w:szCs w:val="28"/>
        </w:rPr>
      </w:pPr>
      <w:r w:rsidRPr="002D17F4">
        <w:rPr>
          <w:b w:val="0"/>
          <w:sz w:val="28"/>
          <w:szCs w:val="28"/>
        </w:rPr>
        <w:t xml:space="preserve">4.1.17. </w:t>
      </w:r>
      <w:proofErr w:type="spellStart"/>
      <w:r w:rsidR="003842DC" w:rsidRPr="002D17F4">
        <w:rPr>
          <w:b w:val="0"/>
          <w:sz w:val="28"/>
          <w:szCs w:val="28"/>
        </w:rPr>
        <w:t>таъмин</w:t>
      </w:r>
      <w:proofErr w:type="spellEnd"/>
      <w:r w:rsidR="003842DC" w:rsidRPr="002D17F4">
        <w:rPr>
          <w:b w:val="0"/>
          <w:sz w:val="28"/>
          <w:szCs w:val="28"/>
        </w:rPr>
        <w:t xml:space="preserve"> </w:t>
      </w:r>
      <w:proofErr w:type="spellStart"/>
      <w:r w:rsidR="003842DC" w:rsidRPr="002D17F4">
        <w:rPr>
          <w:b w:val="0"/>
          <w:sz w:val="28"/>
          <w:szCs w:val="28"/>
        </w:rPr>
        <w:t>кардани</w:t>
      </w:r>
      <w:proofErr w:type="spellEnd"/>
      <w:r w:rsidR="003842DC" w:rsidRPr="002D17F4">
        <w:rPr>
          <w:b w:val="0"/>
          <w:sz w:val="28"/>
          <w:szCs w:val="28"/>
        </w:rPr>
        <w:t xml:space="preserve"> </w:t>
      </w:r>
      <w:proofErr w:type="spellStart"/>
      <w:r w:rsidR="00035CED" w:rsidRPr="002D17F4">
        <w:rPr>
          <w:b w:val="0"/>
          <w:sz w:val="28"/>
          <w:szCs w:val="28"/>
        </w:rPr>
        <w:t>баҳисобгирии</w:t>
      </w:r>
      <w:proofErr w:type="spellEnd"/>
      <w:r w:rsidR="00035CED" w:rsidRPr="002D17F4">
        <w:rPr>
          <w:b w:val="0"/>
          <w:sz w:val="28"/>
          <w:szCs w:val="28"/>
        </w:rPr>
        <w:t xml:space="preserve"> </w:t>
      </w:r>
      <w:proofErr w:type="spellStart"/>
      <w:r w:rsidR="00035CED" w:rsidRPr="002D17F4">
        <w:rPr>
          <w:b w:val="0"/>
          <w:sz w:val="28"/>
          <w:szCs w:val="28"/>
        </w:rPr>
        <w:t>ҳуҷҷатҳои</w:t>
      </w:r>
      <w:proofErr w:type="spellEnd"/>
      <w:r w:rsidR="00035CED" w:rsidRPr="002D17F4">
        <w:rPr>
          <w:b w:val="0"/>
          <w:sz w:val="28"/>
          <w:szCs w:val="28"/>
        </w:rPr>
        <w:t xml:space="preserve"> ба </w:t>
      </w:r>
      <w:proofErr w:type="spellStart"/>
      <w:r w:rsidR="00035CED" w:rsidRPr="002D17F4">
        <w:rPr>
          <w:b w:val="0"/>
          <w:sz w:val="28"/>
          <w:szCs w:val="28"/>
        </w:rPr>
        <w:t>қайд</w:t>
      </w:r>
      <w:proofErr w:type="spellEnd"/>
      <w:r w:rsidR="00035CED" w:rsidRPr="002D17F4">
        <w:rPr>
          <w:b w:val="0"/>
          <w:sz w:val="28"/>
          <w:szCs w:val="28"/>
        </w:rPr>
        <w:t xml:space="preserve"> </w:t>
      </w:r>
      <w:proofErr w:type="spellStart"/>
      <w:r w:rsidR="00035CED" w:rsidRPr="002D17F4">
        <w:rPr>
          <w:b w:val="0"/>
          <w:sz w:val="28"/>
          <w:szCs w:val="28"/>
        </w:rPr>
        <w:t>гирифтани</w:t>
      </w:r>
      <w:proofErr w:type="spellEnd"/>
      <w:r w:rsidR="00035CED" w:rsidRPr="002D17F4">
        <w:rPr>
          <w:b w:val="0"/>
          <w:sz w:val="28"/>
          <w:szCs w:val="28"/>
        </w:rPr>
        <w:t xml:space="preserve"> </w:t>
      </w:r>
      <w:proofErr w:type="spellStart"/>
      <w:r w:rsidR="00035CED" w:rsidRPr="002D17F4">
        <w:rPr>
          <w:b w:val="0"/>
          <w:sz w:val="28"/>
          <w:szCs w:val="28"/>
        </w:rPr>
        <w:t>ҳуқуқҳо</w:t>
      </w:r>
      <w:proofErr w:type="spellEnd"/>
      <w:r w:rsidR="00035CED" w:rsidRPr="002D17F4">
        <w:rPr>
          <w:b w:val="0"/>
          <w:sz w:val="28"/>
          <w:szCs w:val="28"/>
        </w:rPr>
        <w:t xml:space="preserve"> ба </w:t>
      </w:r>
      <w:proofErr w:type="spellStart"/>
      <w:r w:rsidR="00035CED" w:rsidRPr="002D17F4">
        <w:rPr>
          <w:b w:val="0"/>
          <w:sz w:val="28"/>
          <w:szCs w:val="28"/>
        </w:rPr>
        <w:t>коғазҳои</w:t>
      </w:r>
      <w:proofErr w:type="spellEnd"/>
      <w:r w:rsidR="00035CED" w:rsidRPr="002D17F4">
        <w:rPr>
          <w:b w:val="0"/>
          <w:sz w:val="28"/>
          <w:szCs w:val="28"/>
        </w:rPr>
        <w:t xml:space="preserve"> </w:t>
      </w:r>
      <w:proofErr w:type="spellStart"/>
      <w:r w:rsidR="00035CED" w:rsidRPr="002D17F4">
        <w:rPr>
          <w:b w:val="0"/>
          <w:sz w:val="28"/>
          <w:szCs w:val="28"/>
        </w:rPr>
        <w:t>қиматноки</w:t>
      </w:r>
      <w:proofErr w:type="spellEnd"/>
      <w:r w:rsidR="00035CED" w:rsidRPr="002D17F4">
        <w:rPr>
          <w:b w:val="0"/>
          <w:sz w:val="28"/>
          <w:szCs w:val="28"/>
        </w:rPr>
        <w:t xml:space="preserve"> дар </w:t>
      </w:r>
      <w:proofErr w:type="spellStart"/>
      <w:r w:rsidR="00035CED" w:rsidRPr="002D17F4">
        <w:rPr>
          <w:b w:val="0"/>
          <w:sz w:val="28"/>
          <w:szCs w:val="28"/>
        </w:rPr>
        <w:t>шакли</w:t>
      </w:r>
      <w:proofErr w:type="spellEnd"/>
      <w:r w:rsidR="00035CED" w:rsidRPr="002D17F4">
        <w:rPr>
          <w:b w:val="0"/>
          <w:sz w:val="28"/>
          <w:szCs w:val="28"/>
        </w:rPr>
        <w:t xml:space="preserve"> </w:t>
      </w:r>
      <w:proofErr w:type="spellStart"/>
      <w:r w:rsidR="00035CED" w:rsidRPr="002D17F4">
        <w:rPr>
          <w:b w:val="0"/>
          <w:sz w:val="28"/>
          <w:szCs w:val="28"/>
        </w:rPr>
        <w:t>ғайриҳуҷҷатӣ</w:t>
      </w:r>
      <w:proofErr w:type="spellEnd"/>
      <w:r w:rsidR="00035CED" w:rsidRPr="002D17F4">
        <w:rPr>
          <w:b w:val="0"/>
          <w:sz w:val="28"/>
          <w:szCs w:val="28"/>
        </w:rPr>
        <w:t xml:space="preserve"> </w:t>
      </w:r>
      <w:proofErr w:type="spellStart"/>
      <w:r w:rsidR="00035CED" w:rsidRPr="002D17F4">
        <w:rPr>
          <w:b w:val="0"/>
          <w:sz w:val="28"/>
          <w:szCs w:val="28"/>
        </w:rPr>
        <w:t>баровардашуда</w:t>
      </w:r>
      <w:proofErr w:type="spellEnd"/>
      <w:r w:rsidR="00035CED" w:rsidRPr="002D17F4">
        <w:rPr>
          <w:b w:val="0"/>
          <w:sz w:val="28"/>
          <w:szCs w:val="28"/>
        </w:rPr>
        <w:t xml:space="preserve"> </w:t>
      </w:r>
      <w:proofErr w:type="spellStart"/>
      <w:r w:rsidR="00035CED" w:rsidRPr="002D17F4">
        <w:rPr>
          <w:b w:val="0"/>
          <w:sz w:val="28"/>
          <w:szCs w:val="28"/>
        </w:rPr>
        <w:t>ва</w:t>
      </w:r>
      <w:proofErr w:type="spellEnd"/>
      <w:r w:rsidR="00035CED" w:rsidRPr="002D17F4">
        <w:rPr>
          <w:b w:val="0"/>
          <w:sz w:val="28"/>
          <w:szCs w:val="28"/>
        </w:rPr>
        <w:t xml:space="preserve"> </w:t>
      </w:r>
      <w:proofErr w:type="spellStart"/>
      <w:r w:rsidR="00035CED" w:rsidRPr="002D17F4">
        <w:rPr>
          <w:b w:val="0"/>
          <w:sz w:val="28"/>
          <w:szCs w:val="28"/>
        </w:rPr>
        <w:t>мутобиқати</w:t>
      </w:r>
      <w:proofErr w:type="spellEnd"/>
      <w:r w:rsidR="00035CED" w:rsidRPr="002D17F4">
        <w:rPr>
          <w:b w:val="0"/>
          <w:sz w:val="28"/>
          <w:szCs w:val="28"/>
        </w:rPr>
        <w:t xml:space="preserve"> ин </w:t>
      </w:r>
      <w:proofErr w:type="spellStart"/>
      <w:r w:rsidR="00035CED" w:rsidRPr="002D17F4">
        <w:rPr>
          <w:b w:val="0"/>
          <w:sz w:val="28"/>
          <w:szCs w:val="28"/>
        </w:rPr>
        <w:t>сабтҳо</w:t>
      </w:r>
      <w:proofErr w:type="spellEnd"/>
      <w:r w:rsidR="00035CED" w:rsidRPr="002D17F4">
        <w:rPr>
          <w:b w:val="0"/>
          <w:sz w:val="28"/>
          <w:szCs w:val="28"/>
        </w:rPr>
        <w:t xml:space="preserve"> ба </w:t>
      </w:r>
      <w:proofErr w:type="spellStart"/>
      <w:r w:rsidR="00035CED" w:rsidRPr="002D17F4">
        <w:rPr>
          <w:b w:val="0"/>
          <w:sz w:val="28"/>
          <w:szCs w:val="28"/>
        </w:rPr>
        <w:t>суратҳисобҳои</w:t>
      </w:r>
      <w:proofErr w:type="spellEnd"/>
      <w:r w:rsidR="00035CED" w:rsidRPr="002D17F4">
        <w:rPr>
          <w:b w:val="0"/>
          <w:sz w:val="28"/>
          <w:szCs w:val="28"/>
        </w:rPr>
        <w:t xml:space="preserve"> </w:t>
      </w:r>
      <w:proofErr w:type="spellStart"/>
      <w:r w:rsidR="00035CED" w:rsidRPr="002D17F4">
        <w:rPr>
          <w:b w:val="0"/>
          <w:sz w:val="28"/>
          <w:szCs w:val="28"/>
        </w:rPr>
        <w:t>ҷамъият</w:t>
      </w:r>
      <w:proofErr w:type="spellEnd"/>
      <w:r w:rsidR="00035CED" w:rsidRPr="002D17F4">
        <w:rPr>
          <w:b w:val="0"/>
          <w:sz w:val="28"/>
          <w:szCs w:val="28"/>
        </w:rPr>
        <w:t xml:space="preserve"> </w:t>
      </w:r>
      <w:proofErr w:type="spellStart"/>
      <w:r w:rsidR="00035CED" w:rsidRPr="002D17F4">
        <w:rPr>
          <w:b w:val="0"/>
          <w:sz w:val="28"/>
          <w:szCs w:val="28"/>
        </w:rPr>
        <w:t>ҳамчун</w:t>
      </w:r>
      <w:proofErr w:type="spellEnd"/>
      <w:r w:rsidR="00035CED" w:rsidRPr="002D17F4">
        <w:rPr>
          <w:b w:val="0"/>
          <w:sz w:val="28"/>
          <w:szCs w:val="28"/>
        </w:rPr>
        <w:t xml:space="preserve"> </w:t>
      </w:r>
      <w:proofErr w:type="spellStart"/>
      <w:r w:rsidR="00035CED" w:rsidRPr="002D17F4">
        <w:rPr>
          <w:b w:val="0"/>
          <w:sz w:val="28"/>
          <w:szCs w:val="28"/>
        </w:rPr>
        <w:t>дорандаи</w:t>
      </w:r>
      <w:proofErr w:type="spellEnd"/>
      <w:r w:rsidR="00035CED" w:rsidRPr="002D17F4">
        <w:rPr>
          <w:b w:val="0"/>
          <w:sz w:val="28"/>
          <w:szCs w:val="28"/>
        </w:rPr>
        <w:t xml:space="preserve"> </w:t>
      </w:r>
      <w:proofErr w:type="spellStart"/>
      <w:r w:rsidR="00035CED" w:rsidRPr="002D17F4">
        <w:rPr>
          <w:b w:val="0"/>
          <w:sz w:val="28"/>
          <w:szCs w:val="28"/>
        </w:rPr>
        <w:t>номиналӣ</w:t>
      </w:r>
      <w:proofErr w:type="spellEnd"/>
      <w:r w:rsidR="00035CED" w:rsidRPr="002D17F4">
        <w:rPr>
          <w:b w:val="0"/>
          <w:sz w:val="28"/>
          <w:szCs w:val="28"/>
        </w:rPr>
        <w:t xml:space="preserve"> дар </w:t>
      </w:r>
      <w:proofErr w:type="spellStart"/>
      <w:r w:rsidR="00035CED" w:rsidRPr="002D17F4">
        <w:rPr>
          <w:b w:val="0"/>
          <w:sz w:val="28"/>
          <w:szCs w:val="28"/>
        </w:rPr>
        <w:t>бақайдгиранда</w:t>
      </w:r>
      <w:proofErr w:type="spellEnd"/>
      <w:r w:rsidR="00035CED" w:rsidRPr="002D17F4">
        <w:rPr>
          <w:b w:val="0"/>
          <w:sz w:val="28"/>
          <w:szCs w:val="28"/>
        </w:rPr>
        <w:t xml:space="preserve"> (</w:t>
      </w:r>
      <w:proofErr w:type="spellStart"/>
      <w:r w:rsidR="00222B6F" w:rsidRPr="002D17F4">
        <w:rPr>
          <w:b w:val="0"/>
          <w:sz w:val="28"/>
          <w:szCs w:val="28"/>
        </w:rPr>
        <w:t>Маҳфуздорандаи</w:t>
      </w:r>
      <w:proofErr w:type="spellEnd"/>
      <w:r w:rsidR="00035CED" w:rsidRPr="002D17F4">
        <w:rPr>
          <w:b w:val="0"/>
          <w:sz w:val="28"/>
          <w:szCs w:val="28"/>
        </w:rPr>
        <w:t xml:space="preserve"> </w:t>
      </w:r>
      <w:proofErr w:type="spellStart"/>
      <w:r w:rsidR="00035CED" w:rsidRPr="002D17F4">
        <w:rPr>
          <w:b w:val="0"/>
          <w:sz w:val="28"/>
          <w:szCs w:val="28"/>
        </w:rPr>
        <w:t>ҷойгиршавии</w:t>
      </w:r>
      <w:proofErr w:type="spellEnd"/>
      <w:r w:rsidR="00035CED" w:rsidRPr="002D17F4">
        <w:rPr>
          <w:b w:val="0"/>
          <w:sz w:val="28"/>
          <w:szCs w:val="28"/>
        </w:rPr>
        <w:t xml:space="preserve"> </w:t>
      </w:r>
      <w:proofErr w:type="spellStart"/>
      <w:r w:rsidR="00035CED" w:rsidRPr="002D17F4">
        <w:rPr>
          <w:b w:val="0"/>
          <w:sz w:val="28"/>
          <w:szCs w:val="28"/>
        </w:rPr>
        <w:t>нигаҳдорӣ</w:t>
      </w:r>
      <w:proofErr w:type="spellEnd"/>
      <w:r w:rsidR="00035CED" w:rsidRPr="002D17F4">
        <w:rPr>
          <w:b w:val="0"/>
          <w:sz w:val="28"/>
          <w:szCs w:val="28"/>
        </w:rPr>
        <w:t>);</w:t>
      </w:r>
    </w:p>
    <w:p w14:paraId="5D468294" w14:textId="77777777" w:rsidR="002D17F4" w:rsidRPr="006C45D0" w:rsidRDefault="002D17F4" w:rsidP="002D17F4">
      <w:pPr>
        <w:pStyle w:val="1"/>
        <w:spacing w:before="276"/>
        <w:ind w:right="4"/>
        <w:jc w:val="both"/>
        <w:rPr>
          <w:b w:val="0"/>
          <w:sz w:val="28"/>
          <w:szCs w:val="28"/>
        </w:rPr>
      </w:pPr>
      <w:r w:rsidRPr="006C45D0">
        <w:rPr>
          <w:b w:val="0"/>
          <w:sz w:val="28"/>
          <w:szCs w:val="28"/>
        </w:rPr>
        <w:t xml:space="preserve">4.1.18. </w:t>
      </w:r>
      <w:proofErr w:type="spellStart"/>
      <w:r w:rsidR="00035CED" w:rsidRPr="006C45D0">
        <w:rPr>
          <w:b w:val="0"/>
          <w:sz w:val="28"/>
          <w:szCs w:val="28"/>
        </w:rPr>
        <w:t>тамоми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чораҳои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пешбининамудаи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санадҳои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меъёрии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ҳуқуқии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Pr="006C45D0">
        <w:rPr>
          <w:b w:val="0"/>
          <w:sz w:val="28"/>
          <w:szCs w:val="28"/>
        </w:rPr>
        <w:t>Ҷумҳурии</w:t>
      </w:r>
      <w:proofErr w:type="spellEnd"/>
      <w:r w:rsidRPr="006C45D0">
        <w:rPr>
          <w:b w:val="0"/>
          <w:sz w:val="28"/>
          <w:szCs w:val="28"/>
        </w:rPr>
        <w:t xml:space="preserve"> </w:t>
      </w:r>
      <w:proofErr w:type="spellStart"/>
      <w:r w:rsidRPr="006C45D0">
        <w:rPr>
          <w:b w:val="0"/>
          <w:sz w:val="28"/>
          <w:szCs w:val="28"/>
        </w:rPr>
        <w:t>Тоҷикистон</w:t>
      </w:r>
      <w:r w:rsidR="00035CED" w:rsidRPr="006C45D0">
        <w:rPr>
          <w:b w:val="0"/>
          <w:sz w:val="28"/>
          <w:szCs w:val="28"/>
        </w:rPr>
        <w:t>ро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барои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ҳимояи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ҳуқуқҳои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4C590D" w:rsidRPr="006C45D0">
        <w:rPr>
          <w:b w:val="0"/>
          <w:sz w:val="28"/>
          <w:szCs w:val="28"/>
        </w:rPr>
        <w:t>Депонентон</w:t>
      </w:r>
      <w:proofErr w:type="spellEnd"/>
      <w:r w:rsidR="00035CED" w:rsidRPr="006C45D0">
        <w:rPr>
          <w:b w:val="0"/>
          <w:sz w:val="28"/>
          <w:szCs w:val="28"/>
        </w:rPr>
        <w:t xml:space="preserve"> ба </w:t>
      </w:r>
      <w:proofErr w:type="spellStart"/>
      <w:r w:rsidR="00035CED" w:rsidRPr="006C45D0">
        <w:rPr>
          <w:b w:val="0"/>
          <w:sz w:val="28"/>
          <w:szCs w:val="28"/>
        </w:rPr>
        <w:t>сифати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харидорони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бовиҷдон</w:t>
      </w:r>
      <w:proofErr w:type="spellEnd"/>
      <w:r w:rsidR="00035CED" w:rsidRPr="006C45D0">
        <w:rPr>
          <w:b w:val="0"/>
          <w:sz w:val="28"/>
          <w:szCs w:val="28"/>
        </w:rPr>
        <w:t xml:space="preserve"> ба </w:t>
      </w:r>
      <w:proofErr w:type="spellStart"/>
      <w:r w:rsidR="00035CED" w:rsidRPr="006C45D0">
        <w:rPr>
          <w:b w:val="0"/>
          <w:sz w:val="28"/>
          <w:szCs w:val="28"/>
        </w:rPr>
        <w:t>коғазҳои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қиматноки</w:t>
      </w:r>
      <w:proofErr w:type="spellEnd"/>
      <w:r w:rsidR="00035CED" w:rsidRPr="006C45D0">
        <w:rPr>
          <w:b w:val="0"/>
          <w:sz w:val="28"/>
          <w:szCs w:val="28"/>
        </w:rPr>
        <w:t xml:space="preserve"> ба </w:t>
      </w:r>
      <w:proofErr w:type="spellStart"/>
      <w:r w:rsidR="00035CED" w:rsidRPr="006C45D0">
        <w:rPr>
          <w:b w:val="0"/>
          <w:sz w:val="28"/>
          <w:szCs w:val="28"/>
        </w:rPr>
        <w:t>онҳо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тааллуқдошта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ва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пешгирии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мусодираи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коғазҳои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қиматнок</w:t>
      </w:r>
      <w:proofErr w:type="spellEnd"/>
      <w:r w:rsidR="00035CED" w:rsidRPr="006C45D0">
        <w:rPr>
          <w:b w:val="0"/>
          <w:sz w:val="28"/>
          <w:szCs w:val="28"/>
        </w:rPr>
        <w:t xml:space="preserve"> аз </w:t>
      </w:r>
      <w:proofErr w:type="spellStart"/>
      <w:r w:rsidR="004C590D" w:rsidRPr="006C45D0">
        <w:rPr>
          <w:b w:val="0"/>
          <w:sz w:val="28"/>
          <w:szCs w:val="28"/>
        </w:rPr>
        <w:t>Депонентон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ҳамчун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харидори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бовиҷдон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андешанд</w:t>
      </w:r>
      <w:proofErr w:type="spellEnd"/>
      <w:r w:rsidR="00035CED" w:rsidRPr="006C45D0">
        <w:rPr>
          <w:b w:val="0"/>
          <w:sz w:val="28"/>
          <w:szCs w:val="28"/>
        </w:rPr>
        <w:t>;</w:t>
      </w:r>
    </w:p>
    <w:p w14:paraId="40E6080E" w14:textId="77777777" w:rsidR="002D17F4" w:rsidRPr="006C45D0" w:rsidRDefault="002D17F4" w:rsidP="002D17F4">
      <w:pPr>
        <w:pStyle w:val="1"/>
        <w:spacing w:before="276"/>
        <w:ind w:right="4"/>
        <w:jc w:val="both"/>
        <w:rPr>
          <w:b w:val="0"/>
          <w:sz w:val="28"/>
          <w:szCs w:val="28"/>
        </w:rPr>
      </w:pPr>
      <w:r w:rsidRPr="006C45D0">
        <w:rPr>
          <w:b w:val="0"/>
          <w:sz w:val="28"/>
          <w:szCs w:val="28"/>
        </w:rPr>
        <w:t xml:space="preserve">4.1.19. </w:t>
      </w:r>
      <w:proofErr w:type="spellStart"/>
      <w:r w:rsidR="00035CED" w:rsidRPr="006C45D0">
        <w:rPr>
          <w:b w:val="0"/>
          <w:sz w:val="28"/>
          <w:szCs w:val="28"/>
        </w:rPr>
        <w:t>тамоми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амалҳои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заруриро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барои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таъмини</w:t>
      </w:r>
      <w:proofErr w:type="spellEnd"/>
      <w:r w:rsidR="00035CED" w:rsidRPr="006C45D0">
        <w:rPr>
          <w:b w:val="0"/>
          <w:sz w:val="28"/>
          <w:szCs w:val="28"/>
        </w:rPr>
        <w:t xml:space="preserve"> он, </w:t>
      </w:r>
      <w:proofErr w:type="spellStart"/>
      <w:r w:rsidR="00035CED" w:rsidRPr="006C45D0">
        <w:rPr>
          <w:b w:val="0"/>
          <w:sz w:val="28"/>
          <w:szCs w:val="28"/>
        </w:rPr>
        <w:t>ки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4C590D" w:rsidRPr="006C45D0">
        <w:rPr>
          <w:b w:val="0"/>
          <w:sz w:val="28"/>
          <w:szCs w:val="28"/>
        </w:rPr>
        <w:t>Депонентон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тамоми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ҳуқуқҳои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бо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коғазҳои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қиматноки</w:t>
      </w:r>
      <w:proofErr w:type="spellEnd"/>
      <w:r w:rsidR="00035CED" w:rsidRPr="006C45D0">
        <w:rPr>
          <w:b w:val="0"/>
          <w:sz w:val="28"/>
          <w:szCs w:val="28"/>
        </w:rPr>
        <w:t xml:space="preserve"> ба </w:t>
      </w:r>
      <w:proofErr w:type="spellStart"/>
      <w:r w:rsidR="00035CED" w:rsidRPr="006C45D0">
        <w:rPr>
          <w:b w:val="0"/>
          <w:sz w:val="28"/>
          <w:szCs w:val="28"/>
        </w:rPr>
        <w:t>онҳо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тааллуқдоштаро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бо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тартиб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ва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мӯҳлатҳои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пешби</w:t>
      </w:r>
      <w:r w:rsidRPr="006C45D0">
        <w:rPr>
          <w:b w:val="0"/>
          <w:sz w:val="28"/>
          <w:szCs w:val="28"/>
        </w:rPr>
        <w:t>нинамудаи</w:t>
      </w:r>
      <w:proofErr w:type="spellEnd"/>
      <w:r w:rsidRPr="006C45D0">
        <w:rPr>
          <w:b w:val="0"/>
          <w:sz w:val="28"/>
          <w:szCs w:val="28"/>
        </w:rPr>
        <w:t xml:space="preserve"> </w:t>
      </w:r>
      <w:proofErr w:type="spellStart"/>
      <w:r w:rsidRPr="006C45D0">
        <w:rPr>
          <w:b w:val="0"/>
          <w:sz w:val="28"/>
          <w:szCs w:val="28"/>
        </w:rPr>
        <w:t>Низомнома</w:t>
      </w:r>
      <w:proofErr w:type="spellEnd"/>
      <w:r w:rsidRPr="006C45D0">
        <w:rPr>
          <w:b w:val="0"/>
          <w:sz w:val="28"/>
          <w:szCs w:val="28"/>
        </w:rPr>
        <w:t xml:space="preserve"> </w:t>
      </w:r>
      <w:proofErr w:type="spellStart"/>
      <w:r w:rsidRPr="006C45D0">
        <w:rPr>
          <w:b w:val="0"/>
          <w:sz w:val="28"/>
          <w:szCs w:val="28"/>
        </w:rPr>
        <w:t>амалӣ</w:t>
      </w:r>
      <w:proofErr w:type="spellEnd"/>
      <w:r w:rsidRPr="006C45D0">
        <w:rPr>
          <w:b w:val="0"/>
          <w:sz w:val="28"/>
          <w:szCs w:val="28"/>
        </w:rPr>
        <w:t xml:space="preserve"> </w:t>
      </w:r>
      <w:proofErr w:type="spellStart"/>
      <w:r w:rsidRPr="006C45D0">
        <w:rPr>
          <w:b w:val="0"/>
          <w:sz w:val="28"/>
          <w:szCs w:val="28"/>
        </w:rPr>
        <w:t>намоя</w:t>
      </w:r>
      <w:r w:rsidR="00035CED" w:rsidRPr="006C45D0">
        <w:rPr>
          <w:b w:val="0"/>
          <w:sz w:val="28"/>
          <w:szCs w:val="28"/>
        </w:rPr>
        <w:t>д</w:t>
      </w:r>
      <w:proofErr w:type="spellEnd"/>
      <w:r w:rsidR="00035CED" w:rsidRPr="006C45D0">
        <w:rPr>
          <w:b w:val="0"/>
          <w:sz w:val="28"/>
          <w:szCs w:val="28"/>
        </w:rPr>
        <w:t>;</w:t>
      </w:r>
    </w:p>
    <w:p w14:paraId="085A21DE" w14:textId="77777777" w:rsidR="002D17F4" w:rsidRPr="006C45D0" w:rsidRDefault="002D17F4" w:rsidP="002D17F4">
      <w:pPr>
        <w:pStyle w:val="1"/>
        <w:spacing w:before="276"/>
        <w:ind w:right="4"/>
        <w:jc w:val="both"/>
        <w:rPr>
          <w:b w:val="0"/>
          <w:sz w:val="28"/>
          <w:szCs w:val="28"/>
        </w:rPr>
      </w:pPr>
      <w:r w:rsidRPr="006C45D0">
        <w:rPr>
          <w:b w:val="0"/>
          <w:sz w:val="28"/>
          <w:szCs w:val="28"/>
        </w:rPr>
        <w:t xml:space="preserve">4.1.20. </w:t>
      </w:r>
      <w:r w:rsidR="00035CED" w:rsidRPr="006C45D0">
        <w:rPr>
          <w:b w:val="0"/>
          <w:sz w:val="28"/>
          <w:szCs w:val="28"/>
        </w:rPr>
        <w:t xml:space="preserve">аз эмитент ё </w:t>
      </w:r>
      <w:proofErr w:type="spellStart"/>
      <w:r w:rsidR="00035CED" w:rsidRPr="006C45D0">
        <w:rPr>
          <w:b w:val="0"/>
          <w:sz w:val="28"/>
          <w:szCs w:val="28"/>
        </w:rPr>
        <w:t>бақайдгиранда</w:t>
      </w:r>
      <w:proofErr w:type="spellEnd"/>
      <w:r w:rsidR="00035CED" w:rsidRPr="006C45D0">
        <w:rPr>
          <w:b w:val="0"/>
          <w:sz w:val="28"/>
          <w:szCs w:val="28"/>
        </w:rPr>
        <w:t xml:space="preserve"> (</w:t>
      </w:r>
      <w:proofErr w:type="spellStart"/>
      <w:r w:rsidR="00222B6F" w:rsidRPr="006C45D0">
        <w:rPr>
          <w:b w:val="0"/>
          <w:sz w:val="28"/>
          <w:szCs w:val="28"/>
        </w:rPr>
        <w:t>Маҳфуздорандаи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маҳалли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нигаҳдорӣ</w:t>
      </w:r>
      <w:proofErr w:type="spellEnd"/>
      <w:r w:rsidR="00035CED" w:rsidRPr="006C45D0">
        <w:rPr>
          <w:b w:val="0"/>
          <w:sz w:val="28"/>
          <w:szCs w:val="28"/>
        </w:rPr>
        <w:t xml:space="preserve">) </w:t>
      </w:r>
      <w:proofErr w:type="spellStart"/>
      <w:r w:rsidR="00035CED" w:rsidRPr="006C45D0">
        <w:rPr>
          <w:b w:val="0"/>
          <w:sz w:val="28"/>
          <w:szCs w:val="28"/>
        </w:rPr>
        <w:t>маълумот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ва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ҳуҷҷатҳоро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оид</w:t>
      </w:r>
      <w:proofErr w:type="spellEnd"/>
      <w:r w:rsidR="00035CED" w:rsidRPr="006C45D0">
        <w:rPr>
          <w:b w:val="0"/>
          <w:sz w:val="28"/>
          <w:szCs w:val="28"/>
        </w:rPr>
        <w:t xml:space="preserve"> ба </w:t>
      </w:r>
      <w:proofErr w:type="spellStart"/>
      <w:r w:rsidR="00035CED" w:rsidRPr="006C45D0">
        <w:rPr>
          <w:b w:val="0"/>
          <w:sz w:val="28"/>
          <w:szCs w:val="28"/>
        </w:rPr>
        <w:t>коғазҳои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қиматноки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4C590D" w:rsidRPr="006C45D0">
        <w:rPr>
          <w:b w:val="0"/>
          <w:sz w:val="28"/>
          <w:szCs w:val="28"/>
        </w:rPr>
        <w:t>Депонентон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гирифта</w:t>
      </w:r>
      <w:proofErr w:type="spellEnd"/>
      <w:r w:rsidR="00035CED" w:rsidRPr="006C45D0">
        <w:rPr>
          <w:b w:val="0"/>
          <w:sz w:val="28"/>
          <w:szCs w:val="28"/>
        </w:rPr>
        <w:t xml:space="preserve">, </w:t>
      </w:r>
      <w:proofErr w:type="spellStart"/>
      <w:r w:rsidR="00035CED" w:rsidRPr="006C45D0">
        <w:rPr>
          <w:b w:val="0"/>
          <w:sz w:val="28"/>
          <w:szCs w:val="28"/>
        </w:rPr>
        <w:t>бо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тартиб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ва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мӯҳлатҳои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пешбининамудаи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Низомнома</w:t>
      </w:r>
      <w:proofErr w:type="spellEnd"/>
      <w:r w:rsidR="00035CED" w:rsidRPr="006C45D0">
        <w:rPr>
          <w:b w:val="0"/>
          <w:sz w:val="28"/>
          <w:szCs w:val="28"/>
        </w:rPr>
        <w:t xml:space="preserve"> ба </w:t>
      </w:r>
      <w:proofErr w:type="spellStart"/>
      <w:r w:rsidR="004C590D" w:rsidRPr="006C45D0">
        <w:rPr>
          <w:b w:val="0"/>
          <w:sz w:val="28"/>
          <w:szCs w:val="28"/>
        </w:rPr>
        <w:t>Депонентон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супорад</w:t>
      </w:r>
      <w:proofErr w:type="spellEnd"/>
      <w:r w:rsidR="00035CED" w:rsidRPr="006C45D0">
        <w:rPr>
          <w:b w:val="0"/>
          <w:sz w:val="28"/>
          <w:szCs w:val="28"/>
        </w:rPr>
        <w:t>;</w:t>
      </w:r>
    </w:p>
    <w:p w14:paraId="27A54430" w14:textId="5A4B1C04" w:rsidR="002D17F4" w:rsidRPr="006C45D0" w:rsidRDefault="002D17F4" w:rsidP="002D17F4">
      <w:pPr>
        <w:pStyle w:val="1"/>
        <w:spacing w:before="276"/>
        <w:ind w:right="4"/>
        <w:jc w:val="both"/>
        <w:rPr>
          <w:b w:val="0"/>
          <w:sz w:val="28"/>
          <w:szCs w:val="28"/>
        </w:rPr>
      </w:pPr>
      <w:r w:rsidRPr="006C45D0">
        <w:rPr>
          <w:b w:val="0"/>
          <w:sz w:val="28"/>
          <w:szCs w:val="28"/>
        </w:rPr>
        <w:t xml:space="preserve">4.1.21. </w:t>
      </w:r>
      <w:proofErr w:type="spellStart"/>
      <w:r w:rsidR="004C590D" w:rsidRPr="006C45D0">
        <w:rPr>
          <w:b w:val="0"/>
          <w:sz w:val="28"/>
          <w:szCs w:val="28"/>
        </w:rPr>
        <w:t>Депонентон</w:t>
      </w:r>
      <w:r w:rsidR="009166C9" w:rsidRPr="006C45D0">
        <w:rPr>
          <w:b w:val="0"/>
          <w:sz w:val="28"/>
          <w:szCs w:val="28"/>
        </w:rPr>
        <w:t>и</w:t>
      </w:r>
      <w:proofErr w:type="spellEnd"/>
      <w:r w:rsidR="009166C9" w:rsidRPr="006C45D0">
        <w:rPr>
          <w:b w:val="0"/>
          <w:sz w:val="28"/>
          <w:szCs w:val="28"/>
        </w:rPr>
        <w:t xml:space="preserve"> </w:t>
      </w:r>
      <w:proofErr w:type="spellStart"/>
      <w:r w:rsidR="009166C9" w:rsidRPr="006C45D0">
        <w:rPr>
          <w:b w:val="0"/>
          <w:sz w:val="28"/>
          <w:szCs w:val="28"/>
        </w:rPr>
        <w:t>худро</w:t>
      </w:r>
      <w:proofErr w:type="spellEnd"/>
      <w:r w:rsidR="009166C9" w:rsidRPr="006C45D0">
        <w:rPr>
          <w:b w:val="0"/>
          <w:sz w:val="28"/>
          <w:szCs w:val="28"/>
        </w:rPr>
        <w:t xml:space="preserve"> дар </w:t>
      </w:r>
      <w:proofErr w:type="spellStart"/>
      <w:r w:rsidR="009166C9" w:rsidRPr="006C45D0">
        <w:rPr>
          <w:b w:val="0"/>
          <w:sz w:val="28"/>
          <w:szCs w:val="28"/>
        </w:rPr>
        <w:t>бораи</w:t>
      </w:r>
      <w:proofErr w:type="spellEnd"/>
      <w:r w:rsidR="009166C9" w:rsidRPr="006C45D0">
        <w:rPr>
          <w:b w:val="0"/>
          <w:sz w:val="28"/>
          <w:szCs w:val="28"/>
        </w:rPr>
        <w:t xml:space="preserve"> </w:t>
      </w:r>
      <w:proofErr w:type="spellStart"/>
      <w:r w:rsidR="009166C9" w:rsidRPr="006C45D0">
        <w:rPr>
          <w:b w:val="0"/>
          <w:sz w:val="28"/>
          <w:szCs w:val="28"/>
        </w:rPr>
        <w:t>якҷоя</w:t>
      </w:r>
      <w:proofErr w:type="spellEnd"/>
      <w:r w:rsidR="009166C9" w:rsidRPr="006C45D0">
        <w:rPr>
          <w:b w:val="0"/>
          <w:sz w:val="28"/>
          <w:szCs w:val="28"/>
        </w:rPr>
        <w:t xml:space="preserve"> </w:t>
      </w:r>
      <w:proofErr w:type="spellStart"/>
      <w:r w:rsidR="009166C9" w:rsidRPr="006C45D0">
        <w:rPr>
          <w:b w:val="0"/>
          <w:sz w:val="28"/>
          <w:szCs w:val="28"/>
        </w:rPr>
        <w:t>кардани</w:t>
      </w:r>
      <w:proofErr w:type="spellEnd"/>
      <w:r w:rsidR="009166C9" w:rsidRPr="006C45D0">
        <w:rPr>
          <w:b w:val="0"/>
          <w:sz w:val="28"/>
          <w:szCs w:val="28"/>
        </w:rPr>
        <w:t xml:space="preserve"> </w:t>
      </w:r>
      <w:proofErr w:type="spellStart"/>
      <w:r w:rsidR="009166C9" w:rsidRPr="006C45D0">
        <w:rPr>
          <w:b w:val="0"/>
          <w:sz w:val="28"/>
          <w:szCs w:val="28"/>
        </w:rPr>
        <w:t>фаъолияти</w:t>
      </w:r>
      <w:proofErr w:type="spellEnd"/>
      <w:r w:rsidR="009166C9" w:rsidRPr="006C45D0">
        <w:rPr>
          <w:b w:val="0"/>
          <w:sz w:val="28"/>
          <w:szCs w:val="28"/>
        </w:rPr>
        <w:t xml:space="preserve"> </w:t>
      </w:r>
      <w:proofErr w:type="spellStart"/>
      <w:r w:rsidR="00D86695" w:rsidRPr="006C45D0">
        <w:rPr>
          <w:b w:val="0"/>
          <w:sz w:val="28"/>
          <w:szCs w:val="28"/>
        </w:rPr>
        <w:t>маҳфуздорӣ</w:t>
      </w:r>
      <w:proofErr w:type="spellEnd"/>
      <w:r w:rsidR="009166C9" w:rsidRPr="006C45D0">
        <w:rPr>
          <w:b w:val="0"/>
          <w:sz w:val="28"/>
          <w:szCs w:val="28"/>
        </w:rPr>
        <w:t xml:space="preserve"> </w:t>
      </w:r>
      <w:proofErr w:type="spellStart"/>
      <w:r w:rsidR="009166C9" w:rsidRPr="006C45D0">
        <w:rPr>
          <w:b w:val="0"/>
          <w:sz w:val="28"/>
          <w:szCs w:val="28"/>
        </w:rPr>
        <w:t>бо</w:t>
      </w:r>
      <w:proofErr w:type="spellEnd"/>
      <w:r w:rsidR="009166C9" w:rsidRPr="006C45D0">
        <w:rPr>
          <w:b w:val="0"/>
          <w:sz w:val="28"/>
          <w:szCs w:val="28"/>
          <w:lang w:val="tg-Cyrl-TJ"/>
        </w:rPr>
        <w:t xml:space="preserve"> </w:t>
      </w:r>
      <w:proofErr w:type="spellStart"/>
      <w:r w:rsidR="009166C9" w:rsidRPr="006C45D0">
        <w:rPr>
          <w:b w:val="0"/>
          <w:sz w:val="28"/>
          <w:szCs w:val="28"/>
        </w:rPr>
        <w:t>дигар</w:t>
      </w:r>
      <w:proofErr w:type="spellEnd"/>
      <w:r w:rsidR="009166C9" w:rsidRPr="006C45D0">
        <w:rPr>
          <w:b w:val="0"/>
          <w:sz w:val="28"/>
          <w:szCs w:val="28"/>
        </w:rPr>
        <w:t xml:space="preserve"> </w:t>
      </w:r>
      <w:proofErr w:type="spellStart"/>
      <w:r w:rsidR="009166C9" w:rsidRPr="006C45D0">
        <w:rPr>
          <w:b w:val="0"/>
          <w:sz w:val="28"/>
          <w:szCs w:val="28"/>
        </w:rPr>
        <w:t>намудҳои</w:t>
      </w:r>
      <w:proofErr w:type="spellEnd"/>
      <w:r w:rsidR="009166C9" w:rsidRPr="006C45D0">
        <w:rPr>
          <w:b w:val="0"/>
          <w:sz w:val="28"/>
          <w:szCs w:val="28"/>
        </w:rPr>
        <w:t xml:space="preserve"> </w:t>
      </w:r>
      <w:proofErr w:type="spellStart"/>
      <w:r w:rsidR="009166C9" w:rsidRPr="006C45D0">
        <w:rPr>
          <w:b w:val="0"/>
          <w:sz w:val="28"/>
          <w:szCs w:val="28"/>
        </w:rPr>
        <w:t>фаъолияти</w:t>
      </w:r>
      <w:proofErr w:type="spellEnd"/>
      <w:r w:rsidR="009166C9" w:rsidRPr="006C45D0">
        <w:rPr>
          <w:b w:val="0"/>
          <w:sz w:val="28"/>
          <w:szCs w:val="28"/>
        </w:rPr>
        <w:t xml:space="preserve"> </w:t>
      </w:r>
      <w:proofErr w:type="spellStart"/>
      <w:r w:rsidR="009166C9" w:rsidRPr="006C45D0">
        <w:rPr>
          <w:b w:val="0"/>
          <w:sz w:val="28"/>
          <w:szCs w:val="28"/>
        </w:rPr>
        <w:t>касбӣ</w:t>
      </w:r>
      <w:proofErr w:type="spellEnd"/>
      <w:r w:rsidR="009166C9" w:rsidRPr="006C45D0">
        <w:rPr>
          <w:b w:val="0"/>
          <w:sz w:val="28"/>
          <w:szCs w:val="28"/>
        </w:rPr>
        <w:t xml:space="preserve"> дар </w:t>
      </w:r>
      <w:proofErr w:type="spellStart"/>
      <w:r w:rsidR="009166C9" w:rsidRPr="006C45D0">
        <w:rPr>
          <w:b w:val="0"/>
          <w:sz w:val="28"/>
          <w:szCs w:val="28"/>
        </w:rPr>
        <w:t>бозори</w:t>
      </w:r>
      <w:proofErr w:type="spellEnd"/>
      <w:r w:rsidR="009166C9" w:rsidRPr="006C45D0">
        <w:rPr>
          <w:b w:val="0"/>
          <w:sz w:val="28"/>
          <w:szCs w:val="28"/>
        </w:rPr>
        <w:t xml:space="preserve"> </w:t>
      </w:r>
      <w:proofErr w:type="spellStart"/>
      <w:r w:rsidR="009166C9" w:rsidRPr="006C45D0">
        <w:rPr>
          <w:b w:val="0"/>
          <w:sz w:val="28"/>
          <w:szCs w:val="28"/>
        </w:rPr>
        <w:t>коғазҳои</w:t>
      </w:r>
      <w:proofErr w:type="spellEnd"/>
      <w:r w:rsidR="009166C9" w:rsidRPr="006C45D0">
        <w:rPr>
          <w:b w:val="0"/>
          <w:sz w:val="28"/>
          <w:szCs w:val="28"/>
        </w:rPr>
        <w:t xml:space="preserve"> </w:t>
      </w:r>
      <w:proofErr w:type="spellStart"/>
      <w:r w:rsidR="009166C9" w:rsidRPr="006C45D0">
        <w:rPr>
          <w:b w:val="0"/>
          <w:sz w:val="28"/>
          <w:szCs w:val="28"/>
        </w:rPr>
        <w:t>қиматнок</w:t>
      </w:r>
      <w:proofErr w:type="spellEnd"/>
      <w:r w:rsidR="00EB6C41" w:rsidRPr="006C45D0">
        <w:rPr>
          <w:b w:val="0"/>
          <w:sz w:val="28"/>
          <w:szCs w:val="28"/>
        </w:rPr>
        <w:t xml:space="preserve"> </w:t>
      </w:r>
      <w:proofErr w:type="spellStart"/>
      <w:r w:rsidR="00EB6C41" w:rsidRPr="006C45D0">
        <w:rPr>
          <w:b w:val="0"/>
          <w:sz w:val="28"/>
          <w:szCs w:val="28"/>
        </w:rPr>
        <w:t>огох</w:t>
      </w:r>
      <w:proofErr w:type="spellEnd"/>
      <w:r w:rsidR="00EB6C41" w:rsidRPr="006C45D0">
        <w:rPr>
          <w:b w:val="0"/>
          <w:sz w:val="28"/>
          <w:szCs w:val="28"/>
        </w:rPr>
        <w:t xml:space="preserve"> </w:t>
      </w:r>
      <w:proofErr w:type="spellStart"/>
      <w:r w:rsidR="00EB6C41" w:rsidRPr="006C45D0">
        <w:rPr>
          <w:b w:val="0"/>
          <w:sz w:val="28"/>
          <w:szCs w:val="28"/>
        </w:rPr>
        <w:t>созад</w:t>
      </w:r>
      <w:proofErr w:type="spellEnd"/>
      <w:r w:rsidR="009166C9" w:rsidRPr="006C45D0">
        <w:rPr>
          <w:b w:val="0"/>
          <w:sz w:val="28"/>
          <w:szCs w:val="28"/>
        </w:rPr>
        <w:t>;</w:t>
      </w:r>
    </w:p>
    <w:p w14:paraId="6802D8C6" w14:textId="77777777" w:rsidR="00EB6C41" w:rsidRPr="006C45D0" w:rsidRDefault="002D17F4" w:rsidP="00EB6C41">
      <w:pPr>
        <w:pStyle w:val="1"/>
        <w:spacing w:before="276"/>
        <w:ind w:right="4"/>
        <w:jc w:val="both"/>
        <w:rPr>
          <w:b w:val="0"/>
          <w:sz w:val="28"/>
          <w:szCs w:val="28"/>
        </w:rPr>
      </w:pPr>
      <w:r w:rsidRPr="006C45D0">
        <w:rPr>
          <w:b w:val="0"/>
          <w:sz w:val="28"/>
          <w:szCs w:val="28"/>
        </w:rPr>
        <w:t xml:space="preserve">4.1.22. </w:t>
      </w:r>
      <w:proofErr w:type="spellStart"/>
      <w:r w:rsidR="00035CED" w:rsidRPr="006C45D0">
        <w:rPr>
          <w:b w:val="0"/>
          <w:sz w:val="28"/>
          <w:szCs w:val="28"/>
        </w:rPr>
        <w:t>гирифтани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дархостҳо</w:t>
      </w:r>
      <w:proofErr w:type="spellEnd"/>
      <w:r w:rsidR="00035CED" w:rsidRPr="006C45D0">
        <w:rPr>
          <w:b w:val="0"/>
          <w:sz w:val="28"/>
          <w:szCs w:val="28"/>
        </w:rPr>
        <w:t xml:space="preserve"> аз </w:t>
      </w:r>
      <w:proofErr w:type="spellStart"/>
      <w:r w:rsidR="00035CED" w:rsidRPr="006C45D0">
        <w:rPr>
          <w:b w:val="0"/>
          <w:sz w:val="28"/>
          <w:szCs w:val="28"/>
        </w:rPr>
        <w:t>бақайдгирандагон</w:t>
      </w:r>
      <w:proofErr w:type="spellEnd"/>
      <w:r w:rsidR="00035CED" w:rsidRPr="006C45D0">
        <w:rPr>
          <w:b w:val="0"/>
          <w:sz w:val="28"/>
          <w:szCs w:val="28"/>
        </w:rPr>
        <w:t xml:space="preserve"> (</w:t>
      </w:r>
      <w:proofErr w:type="spellStart"/>
      <w:r w:rsidRPr="006C45D0">
        <w:rPr>
          <w:b w:val="0"/>
          <w:sz w:val="28"/>
          <w:szCs w:val="28"/>
        </w:rPr>
        <w:t>маҳфуздордоранда</w:t>
      </w:r>
      <w:r w:rsidR="00035CED" w:rsidRPr="006C45D0">
        <w:rPr>
          <w:b w:val="0"/>
          <w:sz w:val="28"/>
          <w:szCs w:val="28"/>
        </w:rPr>
        <w:t>ҳои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ҷойгиршавии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нигоҳдорӣ</w:t>
      </w:r>
      <w:proofErr w:type="spellEnd"/>
      <w:r w:rsidR="00035CED" w:rsidRPr="006C45D0">
        <w:rPr>
          <w:b w:val="0"/>
          <w:sz w:val="28"/>
          <w:szCs w:val="28"/>
        </w:rPr>
        <w:t>);</w:t>
      </w:r>
    </w:p>
    <w:p w14:paraId="34345C69" w14:textId="77777777" w:rsidR="00EB6C41" w:rsidRPr="006C45D0" w:rsidRDefault="00EB6C41" w:rsidP="00EB6C41">
      <w:pPr>
        <w:pStyle w:val="1"/>
        <w:spacing w:before="276"/>
        <w:ind w:right="4"/>
        <w:jc w:val="both"/>
        <w:rPr>
          <w:b w:val="0"/>
          <w:sz w:val="28"/>
          <w:szCs w:val="28"/>
        </w:rPr>
      </w:pPr>
      <w:r w:rsidRPr="006C45D0">
        <w:rPr>
          <w:b w:val="0"/>
          <w:sz w:val="28"/>
          <w:szCs w:val="28"/>
        </w:rPr>
        <w:t xml:space="preserve">4.1.23. </w:t>
      </w:r>
      <w:proofErr w:type="spellStart"/>
      <w:r w:rsidR="00035CED" w:rsidRPr="006C45D0">
        <w:rPr>
          <w:b w:val="0"/>
          <w:sz w:val="28"/>
          <w:szCs w:val="28"/>
        </w:rPr>
        <w:t>маълумотро</w:t>
      </w:r>
      <w:proofErr w:type="spellEnd"/>
      <w:r w:rsidR="00035CED" w:rsidRPr="006C45D0">
        <w:rPr>
          <w:b w:val="0"/>
          <w:sz w:val="28"/>
          <w:szCs w:val="28"/>
        </w:rPr>
        <w:t xml:space="preserve"> ба </w:t>
      </w:r>
      <w:proofErr w:type="spellStart"/>
      <w:r w:rsidR="00035CED" w:rsidRPr="006C45D0">
        <w:rPr>
          <w:b w:val="0"/>
          <w:sz w:val="28"/>
          <w:szCs w:val="28"/>
        </w:rPr>
        <w:t>бақайдгирандагон</w:t>
      </w:r>
      <w:proofErr w:type="spellEnd"/>
      <w:r w:rsidR="00035CED" w:rsidRPr="006C45D0">
        <w:rPr>
          <w:b w:val="0"/>
          <w:sz w:val="28"/>
          <w:szCs w:val="28"/>
        </w:rPr>
        <w:t xml:space="preserve"> (</w:t>
      </w:r>
      <w:proofErr w:type="spellStart"/>
      <w:r w:rsidR="00222B6F" w:rsidRPr="006C45D0">
        <w:rPr>
          <w:b w:val="0"/>
          <w:sz w:val="28"/>
          <w:szCs w:val="28"/>
        </w:rPr>
        <w:t>Маҳфуздорандаи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ҷойгиршавии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нигоҳдорӣ</w:t>
      </w:r>
      <w:proofErr w:type="spellEnd"/>
      <w:r w:rsidR="00035CED" w:rsidRPr="006C45D0">
        <w:rPr>
          <w:b w:val="0"/>
          <w:sz w:val="28"/>
          <w:szCs w:val="28"/>
        </w:rPr>
        <w:t xml:space="preserve">) </w:t>
      </w:r>
      <w:proofErr w:type="spellStart"/>
      <w:r w:rsidR="00035CED" w:rsidRPr="006C45D0">
        <w:rPr>
          <w:b w:val="0"/>
          <w:sz w:val="28"/>
          <w:szCs w:val="28"/>
        </w:rPr>
        <w:t>мувофиқи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дархости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онҳо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интиқол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диҳанд</w:t>
      </w:r>
      <w:proofErr w:type="spellEnd"/>
      <w:r w:rsidR="00035CED" w:rsidRPr="006C45D0">
        <w:rPr>
          <w:b w:val="0"/>
          <w:sz w:val="28"/>
          <w:szCs w:val="28"/>
        </w:rPr>
        <w:t>;</w:t>
      </w:r>
    </w:p>
    <w:p w14:paraId="5EF246A7" w14:textId="77777777" w:rsidR="00EB6C41" w:rsidRPr="006C45D0" w:rsidRDefault="00EB6C41" w:rsidP="00EB6C41">
      <w:pPr>
        <w:pStyle w:val="1"/>
        <w:spacing w:before="276"/>
        <w:ind w:right="4"/>
        <w:jc w:val="both"/>
        <w:rPr>
          <w:b w:val="0"/>
          <w:sz w:val="28"/>
          <w:szCs w:val="28"/>
        </w:rPr>
      </w:pPr>
      <w:r w:rsidRPr="006C45D0">
        <w:rPr>
          <w:b w:val="0"/>
          <w:sz w:val="28"/>
          <w:szCs w:val="28"/>
        </w:rPr>
        <w:t xml:space="preserve">4.1.24. </w:t>
      </w:r>
      <w:proofErr w:type="spellStart"/>
      <w:r w:rsidR="00035CED" w:rsidRPr="006C45D0">
        <w:rPr>
          <w:b w:val="0"/>
          <w:sz w:val="28"/>
          <w:szCs w:val="28"/>
        </w:rPr>
        <w:t>андешидани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тамоми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чораҳои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пешбининамудаи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санадҳои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қонунгузорӣ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ва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меъёрии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ҳуқуқии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CD3C92" w:rsidRPr="006C45D0">
        <w:rPr>
          <w:b w:val="0"/>
          <w:sz w:val="28"/>
          <w:szCs w:val="28"/>
        </w:rPr>
        <w:t>Ҷумҳурии</w:t>
      </w:r>
      <w:proofErr w:type="spellEnd"/>
      <w:r w:rsidR="00CD3C92" w:rsidRPr="006C45D0">
        <w:rPr>
          <w:b w:val="0"/>
          <w:sz w:val="28"/>
          <w:szCs w:val="28"/>
        </w:rPr>
        <w:t xml:space="preserve"> </w:t>
      </w:r>
      <w:proofErr w:type="spellStart"/>
      <w:proofErr w:type="gramStart"/>
      <w:r w:rsidR="00CD3C92" w:rsidRPr="006C45D0">
        <w:rPr>
          <w:b w:val="0"/>
          <w:sz w:val="28"/>
          <w:szCs w:val="28"/>
        </w:rPr>
        <w:t>Тоҷикистон</w:t>
      </w:r>
      <w:proofErr w:type="spellEnd"/>
      <w:r w:rsidR="00CD3C92" w:rsidRPr="006C45D0">
        <w:rPr>
          <w:b w:val="0"/>
          <w:sz w:val="28"/>
          <w:szCs w:val="28"/>
        </w:rPr>
        <w:t xml:space="preserve"> </w:t>
      </w:r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барои</w:t>
      </w:r>
      <w:proofErr w:type="spellEnd"/>
      <w:proofErr w:type="gram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ҳифзи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манфиатҳои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4C590D" w:rsidRPr="006C45D0">
        <w:rPr>
          <w:b w:val="0"/>
          <w:sz w:val="28"/>
          <w:szCs w:val="28"/>
        </w:rPr>
        <w:t>Депонентон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ҳангоми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анҷом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додани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амалҳои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корпоративӣ</w:t>
      </w:r>
      <w:proofErr w:type="spellEnd"/>
      <w:r w:rsidR="00035CED" w:rsidRPr="006C45D0">
        <w:rPr>
          <w:b w:val="0"/>
          <w:sz w:val="28"/>
          <w:szCs w:val="28"/>
        </w:rPr>
        <w:t xml:space="preserve"> аз </w:t>
      </w:r>
      <w:proofErr w:type="spellStart"/>
      <w:r w:rsidR="00035CED" w:rsidRPr="006C45D0">
        <w:rPr>
          <w:b w:val="0"/>
          <w:sz w:val="28"/>
          <w:szCs w:val="28"/>
        </w:rPr>
        <w:t>ҷониби</w:t>
      </w:r>
      <w:proofErr w:type="spellEnd"/>
      <w:r w:rsidR="00035CED" w:rsidRPr="006C45D0">
        <w:rPr>
          <w:b w:val="0"/>
          <w:sz w:val="28"/>
          <w:szCs w:val="28"/>
        </w:rPr>
        <w:t xml:space="preserve"> эмитент;</w:t>
      </w:r>
    </w:p>
    <w:p w14:paraId="5E9683A6" w14:textId="77777777" w:rsidR="00EB6C41" w:rsidRPr="006C45D0" w:rsidRDefault="00EB6C41" w:rsidP="00EB6C41">
      <w:pPr>
        <w:pStyle w:val="1"/>
        <w:spacing w:before="276"/>
        <w:ind w:right="4"/>
        <w:jc w:val="both"/>
        <w:rPr>
          <w:b w:val="0"/>
          <w:sz w:val="28"/>
          <w:szCs w:val="28"/>
        </w:rPr>
      </w:pPr>
      <w:r w:rsidRPr="006C45D0">
        <w:rPr>
          <w:b w:val="0"/>
          <w:sz w:val="28"/>
          <w:szCs w:val="28"/>
        </w:rPr>
        <w:t xml:space="preserve">4.1.25. </w:t>
      </w:r>
      <w:proofErr w:type="spellStart"/>
      <w:r w:rsidR="00035CED" w:rsidRPr="006C45D0">
        <w:rPr>
          <w:b w:val="0"/>
          <w:sz w:val="28"/>
          <w:szCs w:val="28"/>
        </w:rPr>
        <w:t>тибки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тартиби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мукаррарнамудаи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Низомнома</w:t>
      </w:r>
      <w:proofErr w:type="spellEnd"/>
      <w:r w:rsidR="00035CED" w:rsidRPr="006C45D0">
        <w:rPr>
          <w:b w:val="0"/>
          <w:sz w:val="28"/>
          <w:szCs w:val="28"/>
        </w:rPr>
        <w:t xml:space="preserve"> ба </w:t>
      </w:r>
      <w:proofErr w:type="spellStart"/>
      <w:r w:rsidR="00D86695" w:rsidRPr="006C45D0">
        <w:rPr>
          <w:b w:val="0"/>
          <w:sz w:val="28"/>
          <w:szCs w:val="28"/>
        </w:rPr>
        <w:t>Маҳфуздорандагон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маълумот</w:t>
      </w:r>
      <w:proofErr w:type="spellEnd"/>
      <w:r w:rsidR="00035CED" w:rsidRPr="006C45D0">
        <w:rPr>
          <w:b w:val="0"/>
          <w:sz w:val="28"/>
          <w:szCs w:val="28"/>
        </w:rPr>
        <w:t xml:space="preserve"> дар </w:t>
      </w:r>
      <w:proofErr w:type="spellStart"/>
      <w:r w:rsidR="00035CED" w:rsidRPr="006C45D0">
        <w:rPr>
          <w:b w:val="0"/>
          <w:sz w:val="28"/>
          <w:szCs w:val="28"/>
        </w:rPr>
        <w:t>бораи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амалхои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корпоративии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эмитенти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2969" w:rsidRPr="006C45D0">
        <w:rPr>
          <w:b w:val="0"/>
          <w:sz w:val="28"/>
          <w:szCs w:val="28"/>
        </w:rPr>
        <w:t>коғазҳои</w:t>
      </w:r>
      <w:proofErr w:type="spellEnd"/>
      <w:r w:rsidR="00032969" w:rsidRPr="006C45D0">
        <w:rPr>
          <w:b w:val="0"/>
          <w:sz w:val="28"/>
          <w:szCs w:val="28"/>
        </w:rPr>
        <w:t xml:space="preserve"> </w:t>
      </w:r>
      <w:proofErr w:type="spellStart"/>
      <w:r w:rsidR="00032969" w:rsidRPr="006C45D0">
        <w:rPr>
          <w:b w:val="0"/>
          <w:sz w:val="28"/>
          <w:szCs w:val="28"/>
        </w:rPr>
        <w:t>қиматнок</w:t>
      </w:r>
      <w:r w:rsidR="00035CED" w:rsidRPr="006C45D0">
        <w:rPr>
          <w:b w:val="0"/>
          <w:sz w:val="28"/>
          <w:szCs w:val="28"/>
        </w:rPr>
        <w:t>ро</w:t>
      </w:r>
      <w:proofErr w:type="spellEnd"/>
      <w:r w:rsidR="00035CED" w:rsidRPr="006C45D0">
        <w:rPr>
          <w:b w:val="0"/>
          <w:sz w:val="28"/>
          <w:szCs w:val="28"/>
        </w:rPr>
        <w:t xml:space="preserve">, </w:t>
      </w:r>
      <w:proofErr w:type="spellStart"/>
      <w:r w:rsidR="00035CED" w:rsidRPr="006C45D0">
        <w:rPr>
          <w:b w:val="0"/>
          <w:sz w:val="28"/>
          <w:szCs w:val="28"/>
        </w:rPr>
        <w:t>ки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чамъият</w:t>
      </w:r>
      <w:proofErr w:type="spellEnd"/>
      <w:r w:rsidR="00035CED" w:rsidRPr="006C45D0">
        <w:rPr>
          <w:b w:val="0"/>
          <w:sz w:val="28"/>
          <w:szCs w:val="28"/>
        </w:rPr>
        <w:t xml:space="preserve"> аз эмитент ё </w:t>
      </w:r>
      <w:proofErr w:type="spellStart"/>
      <w:r w:rsidR="00035CED" w:rsidRPr="006C45D0">
        <w:rPr>
          <w:b w:val="0"/>
          <w:sz w:val="28"/>
          <w:szCs w:val="28"/>
        </w:rPr>
        <w:t>шахси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ваколатдори</w:t>
      </w:r>
      <w:proofErr w:type="spellEnd"/>
      <w:r w:rsidR="00035CED" w:rsidRPr="006C45D0">
        <w:rPr>
          <w:b w:val="0"/>
          <w:sz w:val="28"/>
          <w:szCs w:val="28"/>
        </w:rPr>
        <w:t xml:space="preserve"> он </w:t>
      </w:r>
      <w:proofErr w:type="spellStart"/>
      <w:r w:rsidR="00035CED" w:rsidRPr="006C45D0">
        <w:rPr>
          <w:b w:val="0"/>
          <w:sz w:val="28"/>
          <w:szCs w:val="28"/>
        </w:rPr>
        <w:t>гирифтааст</w:t>
      </w:r>
      <w:proofErr w:type="spellEnd"/>
      <w:r w:rsidR="00035CED" w:rsidRPr="006C45D0">
        <w:rPr>
          <w:b w:val="0"/>
          <w:sz w:val="28"/>
          <w:szCs w:val="28"/>
        </w:rPr>
        <w:t xml:space="preserve">, </w:t>
      </w:r>
      <w:proofErr w:type="spellStart"/>
      <w:r w:rsidR="00035CED" w:rsidRPr="006C45D0">
        <w:rPr>
          <w:b w:val="0"/>
          <w:sz w:val="28"/>
          <w:szCs w:val="28"/>
        </w:rPr>
        <w:t>супорад</w:t>
      </w:r>
      <w:proofErr w:type="spellEnd"/>
      <w:r w:rsidR="00035CED" w:rsidRPr="006C45D0">
        <w:rPr>
          <w:b w:val="0"/>
          <w:sz w:val="28"/>
          <w:szCs w:val="28"/>
        </w:rPr>
        <w:t>;</w:t>
      </w:r>
    </w:p>
    <w:p w14:paraId="65A83183" w14:textId="77777777" w:rsidR="00EB6C41" w:rsidRPr="006C45D0" w:rsidRDefault="00EB6C41" w:rsidP="00EB6C41">
      <w:pPr>
        <w:pStyle w:val="1"/>
        <w:spacing w:before="276"/>
        <w:ind w:right="4"/>
        <w:jc w:val="both"/>
        <w:rPr>
          <w:b w:val="0"/>
          <w:sz w:val="28"/>
          <w:szCs w:val="28"/>
        </w:rPr>
      </w:pPr>
      <w:r w:rsidRPr="006C45D0">
        <w:rPr>
          <w:b w:val="0"/>
          <w:sz w:val="28"/>
          <w:szCs w:val="28"/>
        </w:rPr>
        <w:t xml:space="preserve">4.1.26. </w:t>
      </w:r>
      <w:r w:rsidR="00035CED" w:rsidRPr="006C45D0">
        <w:rPr>
          <w:b w:val="0"/>
          <w:sz w:val="28"/>
          <w:szCs w:val="28"/>
        </w:rPr>
        <w:t xml:space="preserve">ба </w:t>
      </w:r>
      <w:proofErr w:type="spellStart"/>
      <w:r w:rsidR="004C590D" w:rsidRPr="006C45D0">
        <w:rPr>
          <w:b w:val="0"/>
          <w:sz w:val="28"/>
          <w:szCs w:val="28"/>
        </w:rPr>
        <w:t>Депонентон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маълумот</w:t>
      </w:r>
      <w:proofErr w:type="spellEnd"/>
      <w:r w:rsidR="00035CED" w:rsidRPr="006C45D0">
        <w:rPr>
          <w:b w:val="0"/>
          <w:sz w:val="28"/>
          <w:szCs w:val="28"/>
        </w:rPr>
        <w:t xml:space="preserve"> дар </w:t>
      </w:r>
      <w:proofErr w:type="spellStart"/>
      <w:r w:rsidR="00035CED" w:rsidRPr="006C45D0">
        <w:rPr>
          <w:b w:val="0"/>
          <w:sz w:val="28"/>
          <w:szCs w:val="28"/>
        </w:rPr>
        <w:t>бораи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Ҷамъият</w:t>
      </w:r>
      <w:proofErr w:type="spellEnd"/>
      <w:r w:rsidR="00035CED" w:rsidRPr="006C45D0">
        <w:rPr>
          <w:b w:val="0"/>
          <w:sz w:val="28"/>
          <w:szCs w:val="28"/>
        </w:rPr>
        <w:t xml:space="preserve">, </w:t>
      </w:r>
      <w:proofErr w:type="spellStart"/>
      <w:r w:rsidR="00035CED" w:rsidRPr="006C45D0">
        <w:rPr>
          <w:b w:val="0"/>
          <w:sz w:val="28"/>
          <w:szCs w:val="28"/>
        </w:rPr>
        <w:t>ки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бояд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тибқи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талаботи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қонунгузории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амалкунандаи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CD3C92" w:rsidRPr="006C45D0">
        <w:rPr>
          <w:b w:val="0"/>
          <w:sz w:val="28"/>
          <w:szCs w:val="28"/>
        </w:rPr>
        <w:t>Ҷумҳурии</w:t>
      </w:r>
      <w:proofErr w:type="spellEnd"/>
      <w:r w:rsidR="00CD3C92" w:rsidRPr="006C45D0">
        <w:rPr>
          <w:b w:val="0"/>
          <w:sz w:val="28"/>
          <w:szCs w:val="28"/>
        </w:rPr>
        <w:t xml:space="preserve"> </w:t>
      </w:r>
      <w:proofErr w:type="spellStart"/>
      <w:proofErr w:type="gramStart"/>
      <w:r w:rsidR="00CD3C92" w:rsidRPr="006C45D0">
        <w:rPr>
          <w:b w:val="0"/>
          <w:sz w:val="28"/>
          <w:szCs w:val="28"/>
        </w:rPr>
        <w:t>Тоҷикистон</w:t>
      </w:r>
      <w:proofErr w:type="spellEnd"/>
      <w:r w:rsidR="00CD3C92" w:rsidRPr="006C45D0">
        <w:rPr>
          <w:b w:val="0"/>
          <w:sz w:val="28"/>
          <w:szCs w:val="28"/>
        </w:rPr>
        <w:t xml:space="preserve"> </w:t>
      </w:r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ошкор</w:t>
      </w:r>
      <w:proofErr w:type="spellEnd"/>
      <w:proofErr w:type="gramEnd"/>
      <w:r w:rsidR="00035CED" w:rsidRPr="006C45D0">
        <w:rPr>
          <w:b w:val="0"/>
          <w:sz w:val="28"/>
          <w:szCs w:val="28"/>
        </w:rPr>
        <w:t xml:space="preserve"> карда </w:t>
      </w:r>
      <w:proofErr w:type="spellStart"/>
      <w:r w:rsidR="00035CED" w:rsidRPr="006C45D0">
        <w:rPr>
          <w:b w:val="0"/>
          <w:sz w:val="28"/>
          <w:szCs w:val="28"/>
        </w:rPr>
        <w:t>шавад</w:t>
      </w:r>
      <w:proofErr w:type="spellEnd"/>
      <w:r w:rsidR="00035CED" w:rsidRPr="006C45D0">
        <w:rPr>
          <w:b w:val="0"/>
          <w:sz w:val="28"/>
          <w:szCs w:val="28"/>
        </w:rPr>
        <w:t xml:space="preserve">, </w:t>
      </w:r>
      <w:proofErr w:type="spellStart"/>
      <w:r w:rsidR="00035CED" w:rsidRPr="006C45D0">
        <w:rPr>
          <w:b w:val="0"/>
          <w:sz w:val="28"/>
          <w:szCs w:val="28"/>
        </w:rPr>
        <w:t>пешниҳод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lastRenderedPageBreak/>
        <w:t>намояд</w:t>
      </w:r>
      <w:proofErr w:type="spellEnd"/>
      <w:r w:rsidR="00035CED" w:rsidRPr="006C45D0">
        <w:rPr>
          <w:b w:val="0"/>
          <w:sz w:val="28"/>
          <w:szCs w:val="28"/>
        </w:rPr>
        <w:t>;</w:t>
      </w:r>
    </w:p>
    <w:p w14:paraId="2845D72D" w14:textId="77777777" w:rsidR="00EB6C41" w:rsidRPr="006C45D0" w:rsidRDefault="00EB6C41" w:rsidP="00EB6C41">
      <w:pPr>
        <w:pStyle w:val="1"/>
        <w:spacing w:before="276"/>
        <w:ind w:right="4"/>
        <w:jc w:val="both"/>
        <w:rPr>
          <w:b w:val="0"/>
          <w:sz w:val="28"/>
          <w:szCs w:val="28"/>
        </w:rPr>
      </w:pPr>
      <w:r w:rsidRPr="006C45D0">
        <w:rPr>
          <w:b w:val="0"/>
          <w:sz w:val="28"/>
          <w:szCs w:val="28"/>
        </w:rPr>
        <w:t xml:space="preserve">4.1.27. </w:t>
      </w:r>
      <w:r w:rsidR="00035CED" w:rsidRPr="006C45D0">
        <w:rPr>
          <w:b w:val="0"/>
          <w:sz w:val="28"/>
          <w:szCs w:val="28"/>
        </w:rPr>
        <w:t xml:space="preserve">ба </w:t>
      </w:r>
      <w:r w:rsidR="00DB6425" w:rsidRPr="006C45D0">
        <w:rPr>
          <w:b w:val="0"/>
          <w:sz w:val="28"/>
          <w:szCs w:val="28"/>
        </w:rPr>
        <w:t>Депонент</w:t>
      </w:r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оид</w:t>
      </w:r>
      <w:proofErr w:type="spellEnd"/>
      <w:r w:rsidR="00035CED" w:rsidRPr="006C45D0">
        <w:rPr>
          <w:b w:val="0"/>
          <w:sz w:val="28"/>
          <w:szCs w:val="28"/>
        </w:rPr>
        <w:t xml:space="preserve"> ба </w:t>
      </w:r>
      <w:proofErr w:type="spellStart"/>
      <w:r w:rsidR="00035CED" w:rsidRPr="006C45D0">
        <w:rPr>
          <w:b w:val="0"/>
          <w:sz w:val="28"/>
          <w:szCs w:val="28"/>
        </w:rPr>
        <w:t>амалиёти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анҷомдодашуда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бо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коғазҳои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қиматноки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r w:rsidR="00DB6425" w:rsidRPr="006C45D0">
        <w:rPr>
          <w:b w:val="0"/>
          <w:sz w:val="28"/>
          <w:szCs w:val="28"/>
        </w:rPr>
        <w:t>Депонент</w:t>
      </w:r>
      <w:r w:rsidR="00035CED" w:rsidRPr="006C45D0">
        <w:rPr>
          <w:b w:val="0"/>
          <w:sz w:val="28"/>
          <w:szCs w:val="28"/>
        </w:rPr>
        <w:t xml:space="preserve">, </w:t>
      </w:r>
      <w:proofErr w:type="spellStart"/>
      <w:r w:rsidR="00035CED" w:rsidRPr="006C45D0">
        <w:rPr>
          <w:b w:val="0"/>
          <w:sz w:val="28"/>
          <w:szCs w:val="28"/>
        </w:rPr>
        <w:t>ки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нигоҳдорӣ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ва</w:t>
      </w:r>
      <w:proofErr w:type="spellEnd"/>
      <w:r w:rsidR="00035CED" w:rsidRPr="006C45D0">
        <w:rPr>
          <w:b w:val="0"/>
          <w:sz w:val="28"/>
          <w:szCs w:val="28"/>
        </w:rPr>
        <w:t xml:space="preserve">/ё </w:t>
      </w:r>
      <w:proofErr w:type="spellStart"/>
      <w:r w:rsidR="00035CED" w:rsidRPr="006C45D0">
        <w:rPr>
          <w:b w:val="0"/>
          <w:sz w:val="28"/>
          <w:szCs w:val="28"/>
        </w:rPr>
        <w:t>ҳуқуқ</w:t>
      </w:r>
      <w:proofErr w:type="spellEnd"/>
      <w:r w:rsidR="00035CED" w:rsidRPr="006C45D0">
        <w:rPr>
          <w:b w:val="0"/>
          <w:sz w:val="28"/>
          <w:szCs w:val="28"/>
        </w:rPr>
        <w:t xml:space="preserve"> ба </w:t>
      </w:r>
      <w:proofErr w:type="spellStart"/>
      <w:r w:rsidR="00035CED" w:rsidRPr="006C45D0">
        <w:rPr>
          <w:b w:val="0"/>
          <w:sz w:val="28"/>
          <w:szCs w:val="28"/>
        </w:rPr>
        <w:t>онҳо</w:t>
      </w:r>
      <w:proofErr w:type="spellEnd"/>
      <w:r w:rsidR="00035CED" w:rsidRPr="006C45D0">
        <w:rPr>
          <w:b w:val="0"/>
          <w:sz w:val="28"/>
          <w:szCs w:val="28"/>
        </w:rPr>
        <w:t xml:space="preserve"> дар </w:t>
      </w:r>
      <w:proofErr w:type="spellStart"/>
      <w:r w:rsidR="00D86695" w:rsidRPr="006C45D0">
        <w:rPr>
          <w:b w:val="0"/>
          <w:sz w:val="28"/>
          <w:szCs w:val="28"/>
        </w:rPr>
        <w:t>Маҳфуздоранда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сабт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шудаанд</w:t>
      </w:r>
      <w:proofErr w:type="spellEnd"/>
      <w:r w:rsidR="00035CED" w:rsidRPr="006C45D0">
        <w:rPr>
          <w:b w:val="0"/>
          <w:sz w:val="28"/>
          <w:szCs w:val="28"/>
        </w:rPr>
        <w:t xml:space="preserve"> (дар ин </w:t>
      </w:r>
      <w:proofErr w:type="spellStart"/>
      <w:r w:rsidR="00035CED" w:rsidRPr="006C45D0">
        <w:rPr>
          <w:b w:val="0"/>
          <w:sz w:val="28"/>
          <w:szCs w:val="28"/>
        </w:rPr>
        <w:t>ҳолат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ҳисобот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ва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ҳуҷҷатҳо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бо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тартиб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ва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мӯҳлатҳои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муқаррарнамудаи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шартномаи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D86695" w:rsidRPr="006C45D0">
        <w:rPr>
          <w:b w:val="0"/>
          <w:sz w:val="28"/>
          <w:szCs w:val="28"/>
        </w:rPr>
        <w:t>маҳфуздорӣ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ва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Низомнома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пешниҳод</w:t>
      </w:r>
      <w:proofErr w:type="spellEnd"/>
      <w:r w:rsidR="00035CED" w:rsidRPr="006C45D0">
        <w:rPr>
          <w:b w:val="0"/>
          <w:sz w:val="28"/>
          <w:szCs w:val="28"/>
        </w:rPr>
        <w:t xml:space="preserve"> карда </w:t>
      </w:r>
      <w:proofErr w:type="spellStart"/>
      <w:r w:rsidR="00035CED" w:rsidRPr="006C45D0">
        <w:rPr>
          <w:b w:val="0"/>
          <w:sz w:val="28"/>
          <w:szCs w:val="28"/>
        </w:rPr>
        <w:t>мешаванд</w:t>
      </w:r>
      <w:proofErr w:type="spellEnd"/>
      <w:r w:rsidR="00035CED" w:rsidRPr="006C45D0">
        <w:rPr>
          <w:b w:val="0"/>
          <w:sz w:val="28"/>
          <w:szCs w:val="28"/>
        </w:rPr>
        <w:t xml:space="preserve">) </w:t>
      </w:r>
      <w:proofErr w:type="spellStart"/>
      <w:r w:rsidR="00035CED" w:rsidRPr="006C45D0">
        <w:rPr>
          <w:b w:val="0"/>
          <w:sz w:val="28"/>
          <w:szCs w:val="28"/>
        </w:rPr>
        <w:t>ҳисобот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пешниҳод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намояд</w:t>
      </w:r>
      <w:proofErr w:type="spellEnd"/>
      <w:r w:rsidR="00035CED" w:rsidRPr="006C45D0">
        <w:rPr>
          <w:b w:val="0"/>
          <w:sz w:val="28"/>
          <w:szCs w:val="28"/>
        </w:rPr>
        <w:t>;</w:t>
      </w:r>
    </w:p>
    <w:p w14:paraId="2F23D5C1" w14:textId="77777777" w:rsidR="00EB6C41" w:rsidRPr="006C45D0" w:rsidRDefault="00EB6C41" w:rsidP="00EB6C41">
      <w:pPr>
        <w:pStyle w:val="1"/>
        <w:spacing w:before="276"/>
        <w:ind w:right="4"/>
        <w:jc w:val="both"/>
        <w:rPr>
          <w:b w:val="0"/>
          <w:sz w:val="28"/>
          <w:szCs w:val="28"/>
        </w:rPr>
      </w:pPr>
      <w:r w:rsidRPr="006C45D0">
        <w:rPr>
          <w:b w:val="0"/>
          <w:sz w:val="28"/>
          <w:szCs w:val="28"/>
        </w:rPr>
        <w:t xml:space="preserve">4.1.28. </w:t>
      </w:r>
      <w:proofErr w:type="spellStart"/>
      <w:r w:rsidR="00035CED" w:rsidRPr="006C45D0">
        <w:rPr>
          <w:b w:val="0"/>
          <w:sz w:val="28"/>
          <w:szCs w:val="28"/>
        </w:rPr>
        <w:t>хангоми</w:t>
      </w:r>
      <w:proofErr w:type="spellEnd"/>
      <w:r w:rsidR="00035CED" w:rsidRPr="006C45D0">
        <w:rPr>
          <w:b w:val="0"/>
          <w:sz w:val="28"/>
          <w:szCs w:val="28"/>
        </w:rPr>
        <w:t xml:space="preserve"> рад </w:t>
      </w:r>
      <w:proofErr w:type="spellStart"/>
      <w:r w:rsidR="00035CED" w:rsidRPr="006C45D0">
        <w:rPr>
          <w:b w:val="0"/>
          <w:sz w:val="28"/>
          <w:szCs w:val="28"/>
        </w:rPr>
        <w:t>кардани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ичрои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ахд</w:t>
      </w:r>
      <w:proofErr w:type="spellEnd"/>
      <w:r w:rsidR="00035CED" w:rsidRPr="006C45D0">
        <w:rPr>
          <w:b w:val="0"/>
          <w:sz w:val="28"/>
          <w:szCs w:val="28"/>
        </w:rPr>
        <w:t xml:space="preserve"> ба </w:t>
      </w:r>
      <w:proofErr w:type="spellStart"/>
      <w:r w:rsidR="004C590D" w:rsidRPr="006C45D0">
        <w:rPr>
          <w:b w:val="0"/>
          <w:sz w:val="28"/>
          <w:szCs w:val="28"/>
        </w:rPr>
        <w:t>Депонентон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бо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тартиб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ва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мухлатхои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мукаррарнамудаи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Низомнома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хатти</w:t>
      </w:r>
      <w:proofErr w:type="spellEnd"/>
      <w:r w:rsidR="00035CED" w:rsidRPr="006C45D0">
        <w:rPr>
          <w:b w:val="0"/>
          <w:sz w:val="28"/>
          <w:szCs w:val="28"/>
        </w:rPr>
        <w:t xml:space="preserve"> рад </w:t>
      </w:r>
      <w:proofErr w:type="spellStart"/>
      <w:r w:rsidR="00035CED" w:rsidRPr="006C45D0">
        <w:rPr>
          <w:b w:val="0"/>
          <w:sz w:val="28"/>
          <w:szCs w:val="28"/>
        </w:rPr>
        <w:t>дихад</w:t>
      </w:r>
      <w:proofErr w:type="spellEnd"/>
      <w:r w:rsidR="00035CED" w:rsidRPr="006C45D0">
        <w:rPr>
          <w:b w:val="0"/>
          <w:sz w:val="28"/>
          <w:szCs w:val="28"/>
        </w:rPr>
        <w:t>;</w:t>
      </w:r>
    </w:p>
    <w:p w14:paraId="11C45FA3" w14:textId="77777777" w:rsidR="00EB6C41" w:rsidRPr="006C45D0" w:rsidRDefault="00EB6C41" w:rsidP="00EB6C41">
      <w:pPr>
        <w:pStyle w:val="1"/>
        <w:spacing w:before="276"/>
        <w:ind w:right="4"/>
        <w:jc w:val="both"/>
        <w:rPr>
          <w:b w:val="0"/>
          <w:sz w:val="28"/>
          <w:szCs w:val="28"/>
        </w:rPr>
      </w:pPr>
      <w:r w:rsidRPr="006C45D0">
        <w:rPr>
          <w:b w:val="0"/>
          <w:sz w:val="28"/>
          <w:szCs w:val="28"/>
        </w:rPr>
        <w:t xml:space="preserve">4.1.29. </w:t>
      </w:r>
      <w:proofErr w:type="spellStart"/>
      <w:r w:rsidR="00035CED" w:rsidRPr="006C45D0">
        <w:rPr>
          <w:b w:val="0"/>
          <w:sz w:val="28"/>
          <w:szCs w:val="28"/>
        </w:rPr>
        <w:t>бо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додани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маълумот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оид</w:t>
      </w:r>
      <w:proofErr w:type="spellEnd"/>
      <w:r w:rsidR="00035CED" w:rsidRPr="006C45D0">
        <w:rPr>
          <w:b w:val="0"/>
          <w:sz w:val="28"/>
          <w:szCs w:val="28"/>
        </w:rPr>
        <w:t xml:space="preserve"> ба </w:t>
      </w:r>
      <w:proofErr w:type="spellStart"/>
      <w:r w:rsidR="00035CED" w:rsidRPr="006C45D0">
        <w:rPr>
          <w:b w:val="0"/>
          <w:sz w:val="28"/>
          <w:szCs w:val="28"/>
        </w:rPr>
        <w:t>суратҳисоби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D86695" w:rsidRPr="006C45D0">
        <w:rPr>
          <w:b w:val="0"/>
          <w:sz w:val="28"/>
          <w:szCs w:val="28"/>
        </w:rPr>
        <w:t>маҳфуздорӣ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шумораи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коғазҳои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қиматнокро</w:t>
      </w:r>
      <w:proofErr w:type="spellEnd"/>
      <w:r w:rsidR="00035CED" w:rsidRPr="006C45D0">
        <w:rPr>
          <w:b w:val="0"/>
          <w:sz w:val="28"/>
          <w:szCs w:val="28"/>
        </w:rPr>
        <w:t xml:space="preserve"> дар </w:t>
      </w:r>
      <w:proofErr w:type="spellStart"/>
      <w:r w:rsidR="00035CED" w:rsidRPr="006C45D0">
        <w:rPr>
          <w:b w:val="0"/>
          <w:sz w:val="28"/>
          <w:szCs w:val="28"/>
        </w:rPr>
        <w:t>суратҳисоби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DB6425" w:rsidRPr="006C45D0">
        <w:rPr>
          <w:b w:val="0"/>
          <w:sz w:val="28"/>
          <w:szCs w:val="28"/>
        </w:rPr>
        <w:t>маҳфуздории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r w:rsidR="00DB6425" w:rsidRPr="006C45D0">
        <w:rPr>
          <w:b w:val="0"/>
          <w:sz w:val="28"/>
          <w:szCs w:val="28"/>
        </w:rPr>
        <w:t>Депонент</w:t>
      </w:r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тасдиқ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намояд</w:t>
      </w:r>
      <w:proofErr w:type="spellEnd"/>
      <w:r w:rsidR="00035CED" w:rsidRPr="006C45D0">
        <w:rPr>
          <w:b w:val="0"/>
          <w:sz w:val="28"/>
          <w:szCs w:val="28"/>
        </w:rPr>
        <w:t>;</w:t>
      </w:r>
    </w:p>
    <w:p w14:paraId="59595609" w14:textId="77777777" w:rsidR="00EB6C41" w:rsidRPr="006C45D0" w:rsidRDefault="00EB6C41" w:rsidP="00EB6C41">
      <w:pPr>
        <w:pStyle w:val="1"/>
        <w:spacing w:before="276"/>
        <w:ind w:right="4"/>
        <w:jc w:val="both"/>
        <w:rPr>
          <w:b w:val="0"/>
          <w:sz w:val="28"/>
          <w:szCs w:val="28"/>
        </w:rPr>
      </w:pPr>
      <w:r w:rsidRPr="006C45D0">
        <w:rPr>
          <w:b w:val="0"/>
          <w:sz w:val="28"/>
          <w:szCs w:val="28"/>
        </w:rPr>
        <w:t xml:space="preserve">4.1.30. </w:t>
      </w:r>
      <w:proofErr w:type="spellStart"/>
      <w:r w:rsidR="00035CED" w:rsidRPr="006C45D0">
        <w:rPr>
          <w:b w:val="0"/>
          <w:sz w:val="28"/>
          <w:szCs w:val="28"/>
        </w:rPr>
        <w:t>махфӣ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будани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маълумоти</w:t>
      </w:r>
      <w:proofErr w:type="spellEnd"/>
      <w:r w:rsidR="00035CED" w:rsidRPr="006C45D0">
        <w:rPr>
          <w:b w:val="0"/>
          <w:sz w:val="28"/>
          <w:szCs w:val="28"/>
        </w:rPr>
        <w:t xml:space="preserve"> дар </w:t>
      </w:r>
      <w:proofErr w:type="spellStart"/>
      <w:r w:rsidR="00035CED" w:rsidRPr="006C45D0">
        <w:rPr>
          <w:b w:val="0"/>
          <w:sz w:val="28"/>
          <w:szCs w:val="28"/>
        </w:rPr>
        <w:t>маводи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баҳисобгирии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D86695" w:rsidRPr="006C45D0">
        <w:rPr>
          <w:b w:val="0"/>
          <w:sz w:val="28"/>
          <w:szCs w:val="28"/>
        </w:rPr>
        <w:t>маҳфуздорӣ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мавҷудбударо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таъмин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намояд</w:t>
      </w:r>
      <w:proofErr w:type="spellEnd"/>
      <w:r w:rsidR="00035CED" w:rsidRPr="006C45D0">
        <w:rPr>
          <w:b w:val="0"/>
          <w:sz w:val="28"/>
          <w:szCs w:val="28"/>
        </w:rPr>
        <w:t xml:space="preserve"> (ба </w:t>
      </w:r>
      <w:proofErr w:type="spellStart"/>
      <w:r w:rsidR="00035CED" w:rsidRPr="006C45D0">
        <w:rPr>
          <w:b w:val="0"/>
          <w:sz w:val="28"/>
          <w:szCs w:val="28"/>
        </w:rPr>
        <w:t>истиснои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ҳолатҳое</w:t>
      </w:r>
      <w:proofErr w:type="spellEnd"/>
      <w:r w:rsidR="00035CED" w:rsidRPr="006C45D0">
        <w:rPr>
          <w:b w:val="0"/>
          <w:sz w:val="28"/>
          <w:szCs w:val="28"/>
        </w:rPr>
        <w:t xml:space="preserve">, </w:t>
      </w:r>
      <w:proofErr w:type="spellStart"/>
      <w:r w:rsidR="00035CED" w:rsidRPr="006C45D0">
        <w:rPr>
          <w:b w:val="0"/>
          <w:sz w:val="28"/>
          <w:szCs w:val="28"/>
        </w:rPr>
        <w:t>ки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пешниҳоди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чунин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маълумот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тибқи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талаботи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қонунгузории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амалкунанда</w:t>
      </w:r>
      <w:proofErr w:type="spellEnd"/>
      <w:r w:rsidR="00035CED" w:rsidRPr="006C45D0">
        <w:rPr>
          <w:b w:val="0"/>
          <w:sz w:val="28"/>
          <w:szCs w:val="28"/>
        </w:rPr>
        <w:t xml:space="preserve">, </w:t>
      </w:r>
      <w:proofErr w:type="spellStart"/>
      <w:r w:rsidR="00035CED" w:rsidRPr="006C45D0">
        <w:rPr>
          <w:b w:val="0"/>
          <w:sz w:val="28"/>
          <w:szCs w:val="28"/>
        </w:rPr>
        <w:t>санадҳои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меъёрии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ҳуқуқии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CD3C92" w:rsidRPr="006C45D0">
        <w:rPr>
          <w:b w:val="0"/>
          <w:sz w:val="28"/>
          <w:szCs w:val="28"/>
        </w:rPr>
        <w:t>Ҷумҳурии</w:t>
      </w:r>
      <w:proofErr w:type="spellEnd"/>
      <w:r w:rsidR="00CD3C92" w:rsidRPr="006C45D0">
        <w:rPr>
          <w:b w:val="0"/>
          <w:sz w:val="28"/>
          <w:szCs w:val="28"/>
        </w:rPr>
        <w:t xml:space="preserve"> </w:t>
      </w:r>
      <w:proofErr w:type="spellStart"/>
      <w:proofErr w:type="gramStart"/>
      <w:r w:rsidR="00CD3C92" w:rsidRPr="006C45D0">
        <w:rPr>
          <w:b w:val="0"/>
          <w:sz w:val="28"/>
          <w:szCs w:val="28"/>
        </w:rPr>
        <w:t>Тоҷикистон</w:t>
      </w:r>
      <w:proofErr w:type="spellEnd"/>
      <w:r w:rsidR="00CD3C92" w:rsidRPr="006C45D0">
        <w:rPr>
          <w:b w:val="0"/>
          <w:sz w:val="28"/>
          <w:szCs w:val="28"/>
        </w:rPr>
        <w:t xml:space="preserve"> </w:t>
      </w:r>
      <w:r w:rsidR="00035CED" w:rsidRPr="006C45D0">
        <w:rPr>
          <w:b w:val="0"/>
          <w:sz w:val="28"/>
          <w:szCs w:val="28"/>
        </w:rPr>
        <w:t xml:space="preserve"> ё</w:t>
      </w:r>
      <w:proofErr w:type="gram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тибқи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шартномаи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D86695" w:rsidRPr="006C45D0">
        <w:rPr>
          <w:b w:val="0"/>
          <w:sz w:val="28"/>
          <w:szCs w:val="28"/>
        </w:rPr>
        <w:t>маҳфуздорӣ</w:t>
      </w:r>
      <w:proofErr w:type="spellEnd"/>
      <w:r w:rsidR="00035CED" w:rsidRPr="006C45D0">
        <w:rPr>
          <w:b w:val="0"/>
          <w:sz w:val="28"/>
          <w:szCs w:val="28"/>
        </w:rPr>
        <w:t xml:space="preserve">, </w:t>
      </w:r>
      <w:proofErr w:type="spellStart"/>
      <w:r w:rsidR="00035CED" w:rsidRPr="006C45D0">
        <w:rPr>
          <w:b w:val="0"/>
          <w:sz w:val="28"/>
          <w:szCs w:val="28"/>
        </w:rPr>
        <w:t>ки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байни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Ҷамъият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ва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r w:rsidR="00DB6425" w:rsidRPr="006C45D0">
        <w:rPr>
          <w:b w:val="0"/>
          <w:sz w:val="28"/>
          <w:szCs w:val="28"/>
        </w:rPr>
        <w:t>Депонент</w:t>
      </w:r>
      <w:r w:rsidR="00035CED" w:rsidRPr="006C45D0">
        <w:rPr>
          <w:b w:val="0"/>
          <w:sz w:val="28"/>
          <w:szCs w:val="28"/>
        </w:rPr>
        <w:t xml:space="preserve"> баста </w:t>
      </w:r>
      <w:proofErr w:type="spellStart"/>
      <w:r w:rsidR="00035CED" w:rsidRPr="006C45D0">
        <w:rPr>
          <w:b w:val="0"/>
          <w:sz w:val="28"/>
          <w:szCs w:val="28"/>
        </w:rPr>
        <w:t>шудааст</w:t>
      </w:r>
      <w:proofErr w:type="spellEnd"/>
      <w:r w:rsidR="00035CED" w:rsidRPr="006C45D0">
        <w:rPr>
          <w:b w:val="0"/>
          <w:sz w:val="28"/>
          <w:szCs w:val="28"/>
        </w:rPr>
        <w:t xml:space="preserve">, </w:t>
      </w:r>
      <w:proofErr w:type="spellStart"/>
      <w:r w:rsidR="00035CED" w:rsidRPr="006C45D0">
        <w:rPr>
          <w:b w:val="0"/>
          <w:sz w:val="28"/>
          <w:szCs w:val="28"/>
        </w:rPr>
        <w:t>масъулияти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Ҷамъият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мебошад</w:t>
      </w:r>
      <w:proofErr w:type="spellEnd"/>
      <w:r w:rsidR="00035CED" w:rsidRPr="006C45D0">
        <w:rPr>
          <w:b w:val="0"/>
          <w:sz w:val="28"/>
          <w:szCs w:val="28"/>
        </w:rPr>
        <w:t>);</w:t>
      </w:r>
    </w:p>
    <w:p w14:paraId="6C5C6907" w14:textId="77777777" w:rsidR="00EB6C41" w:rsidRPr="006C45D0" w:rsidRDefault="00EB6C41" w:rsidP="00EB6C41">
      <w:pPr>
        <w:pStyle w:val="1"/>
        <w:spacing w:before="276"/>
        <w:ind w:right="4"/>
        <w:jc w:val="both"/>
        <w:rPr>
          <w:b w:val="0"/>
          <w:sz w:val="28"/>
          <w:szCs w:val="28"/>
        </w:rPr>
      </w:pPr>
      <w:r w:rsidRPr="006C45D0">
        <w:rPr>
          <w:b w:val="0"/>
          <w:sz w:val="28"/>
          <w:szCs w:val="28"/>
        </w:rPr>
        <w:t xml:space="preserve">4.1.31. </w:t>
      </w:r>
      <w:proofErr w:type="spellStart"/>
      <w:r w:rsidR="00035CED" w:rsidRPr="006C45D0">
        <w:rPr>
          <w:b w:val="0"/>
          <w:sz w:val="28"/>
          <w:szCs w:val="28"/>
        </w:rPr>
        <w:t>бақияи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коғазҳои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қиматнокро</w:t>
      </w:r>
      <w:proofErr w:type="spellEnd"/>
      <w:r w:rsidR="00035CED" w:rsidRPr="006C45D0">
        <w:rPr>
          <w:b w:val="0"/>
          <w:sz w:val="28"/>
          <w:szCs w:val="28"/>
        </w:rPr>
        <w:t xml:space="preserve"> дар </w:t>
      </w:r>
      <w:proofErr w:type="spellStart"/>
      <w:r w:rsidR="00035CED" w:rsidRPr="006C45D0">
        <w:rPr>
          <w:b w:val="0"/>
          <w:sz w:val="28"/>
          <w:szCs w:val="28"/>
        </w:rPr>
        <w:t>суратҳисобҳои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шахсии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баҳисобгирии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таҳлилӣ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бо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маълумоти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бақайдгиранда</w:t>
      </w:r>
      <w:proofErr w:type="spellEnd"/>
      <w:r w:rsidR="00035CED" w:rsidRPr="006C45D0">
        <w:rPr>
          <w:b w:val="0"/>
          <w:sz w:val="28"/>
          <w:szCs w:val="28"/>
        </w:rPr>
        <w:t xml:space="preserve"> (</w:t>
      </w:r>
      <w:proofErr w:type="spellStart"/>
      <w:r w:rsidR="00032969" w:rsidRPr="006C45D0">
        <w:rPr>
          <w:b w:val="0"/>
          <w:sz w:val="28"/>
          <w:szCs w:val="28"/>
        </w:rPr>
        <w:t>Маҳфуздоранда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маҳалли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нигаҳдорӣ</w:t>
      </w:r>
      <w:proofErr w:type="spellEnd"/>
      <w:r w:rsidR="00035CED" w:rsidRPr="006C45D0">
        <w:rPr>
          <w:b w:val="0"/>
          <w:sz w:val="28"/>
          <w:szCs w:val="28"/>
        </w:rPr>
        <w:t xml:space="preserve">), </w:t>
      </w:r>
      <w:proofErr w:type="spellStart"/>
      <w:r w:rsidR="00035CED" w:rsidRPr="006C45D0">
        <w:rPr>
          <w:b w:val="0"/>
          <w:sz w:val="28"/>
          <w:szCs w:val="28"/>
        </w:rPr>
        <w:t>инчунин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мавҷудияти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воқеии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коғазҳои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қиматноки</w:t>
      </w:r>
      <w:proofErr w:type="spellEnd"/>
      <w:r w:rsidR="00035CED" w:rsidRPr="006C45D0">
        <w:rPr>
          <w:b w:val="0"/>
          <w:sz w:val="28"/>
          <w:szCs w:val="28"/>
        </w:rPr>
        <w:t xml:space="preserve"> дар </w:t>
      </w:r>
      <w:proofErr w:type="spellStart"/>
      <w:r w:rsidR="00035CED" w:rsidRPr="006C45D0">
        <w:rPr>
          <w:b w:val="0"/>
          <w:sz w:val="28"/>
          <w:szCs w:val="28"/>
        </w:rPr>
        <w:t>Ҷамъият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нигоҳ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дошташударо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бо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тартиб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ва</w:t>
      </w:r>
      <w:proofErr w:type="spellEnd"/>
      <w:r w:rsidR="00035CED" w:rsidRPr="006C45D0">
        <w:rPr>
          <w:b w:val="0"/>
          <w:sz w:val="28"/>
          <w:szCs w:val="28"/>
        </w:rPr>
        <w:t xml:space="preserve"> дар </w:t>
      </w:r>
      <w:proofErr w:type="spellStart"/>
      <w:r w:rsidR="00035CED" w:rsidRPr="006C45D0">
        <w:rPr>
          <w:b w:val="0"/>
          <w:sz w:val="28"/>
          <w:szCs w:val="28"/>
        </w:rPr>
        <w:t>мӯҳлатҳои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муқаррарнамудаи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Низомнома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мувофиқат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намояд</w:t>
      </w:r>
      <w:proofErr w:type="spellEnd"/>
      <w:r w:rsidR="00035CED" w:rsidRPr="006C45D0">
        <w:rPr>
          <w:b w:val="0"/>
          <w:sz w:val="28"/>
          <w:szCs w:val="28"/>
        </w:rPr>
        <w:t>;</w:t>
      </w:r>
    </w:p>
    <w:p w14:paraId="0C10461C" w14:textId="77777777" w:rsidR="00EB6C41" w:rsidRPr="006C45D0" w:rsidRDefault="00EB6C41" w:rsidP="00EB6C41">
      <w:pPr>
        <w:pStyle w:val="1"/>
        <w:spacing w:before="276"/>
        <w:ind w:right="4"/>
        <w:jc w:val="both"/>
        <w:rPr>
          <w:b w:val="0"/>
          <w:sz w:val="28"/>
          <w:szCs w:val="28"/>
        </w:rPr>
      </w:pPr>
      <w:r w:rsidRPr="006C45D0">
        <w:rPr>
          <w:b w:val="0"/>
          <w:sz w:val="28"/>
          <w:szCs w:val="28"/>
        </w:rPr>
        <w:t xml:space="preserve">4.1.32. </w:t>
      </w:r>
      <w:proofErr w:type="spellStart"/>
      <w:r w:rsidR="00035CED" w:rsidRPr="006C45D0">
        <w:rPr>
          <w:b w:val="0"/>
          <w:sz w:val="28"/>
          <w:szCs w:val="28"/>
        </w:rPr>
        <w:t>бойгонӣ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ва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нигоҳдории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маводи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баҳисобгирии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222B6F" w:rsidRPr="006C45D0">
        <w:rPr>
          <w:b w:val="0"/>
          <w:sz w:val="28"/>
          <w:szCs w:val="28"/>
        </w:rPr>
        <w:t>маҳфуздори</w:t>
      </w:r>
      <w:r w:rsidR="00035CED" w:rsidRPr="006C45D0">
        <w:rPr>
          <w:b w:val="0"/>
          <w:sz w:val="28"/>
          <w:szCs w:val="28"/>
        </w:rPr>
        <w:t>ро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тибқи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тартиби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муқаррарнамудаи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Низомномаи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дохилии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D86695" w:rsidRPr="006C45D0">
        <w:rPr>
          <w:b w:val="0"/>
          <w:sz w:val="28"/>
          <w:szCs w:val="28"/>
        </w:rPr>
        <w:t>маҳфуздорӣ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амалӣ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менамояд</w:t>
      </w:r>
      <w:proofErr w:type="spellEnd"/>
      <w:r w:rsidR="00035CED" w:rsidRPr="006C45D0">
        <w:rPr>
          <w:b w:val="0"/>
          <w:sz w:val="28"/>
          <w:szCs w:val="28"/>
        </w:rPr>
        <w:t>;</w:t>
      </w:r>
    </w:p>
    <w:p w14:paraId="1CED7F7E" w14:textId="77777777" w:rsidR="00EB6C41" w:rsidRPr="006C45D0" w:rsidRDefault="00EB6C41" w:rsidP="00EB6C41">
      <w:pPr>
        <w:pStyle w:val="1"/>
        <w:spacing w:before="276"/>
        <w:ind w:right="4"/>
        <w:jc w:val="both"/>
        <w:rPr>
          <w:b w:val="0"/>
          <w:sz w:val="28"/>
          <w:szCs w:val="28"/>
        </w:rPr>
      </w:pPr>
      <w:r w:rsidRPr="006C45D0">
        <w:rPr>
          <w:b w:val="0"/>
          <w:sz w:val="28"/>
          <w:szCs w:val="28"/>
        </w:rPr>
        <w:t xml:space="preserve">4.1.33. </w:t>
      </w:r>
      <w:proofErr w:type="spellStart"/>
      <w:r w:rsidR="00035CED" w:rsidRPr="006C45D0">
        <w:rPr>
          <w:b w:val="0"/>
          <w:sz w:val="28"/>
          <w:szCs w:val="28"/>
        </w:rPr>
        <w:t>ҳама</w:t>
      </w:r>
      <w:proofErr w:type="spellEnd"/>
      <w:r w:rsidR="00035CED" w:rsidRPr="006C45D0">
        <w:rPr>
          <w:b w:val="0"/>
          <w:sz w:val="28"/>
          <w:szCs w:val="28"/>
        </w:rPr>
        <w:t xml:space="preserve"> гуна </w:t>
      </w:r>
      <w:proofErr w:type="spellStart"/>
      <w:r w:rsidR="00035CED" w:rsidRPr="006C45D0">
        <w:rPr>
          <w:b w:val="0"/>
          <w:sz w:val="28"/>
          <w:szCs w:val="28"/>
        </w:rPr>
        <w:t>вайронкуниҳои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ошкоршудаи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талаботи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қонунгузории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CD3C92" w:rsidRPr="006C45D0">
        <w:rPr>
          <w:b w:val="0"/>
          <w:sz w:val="28"/>
          <w:szCs w:val="28"/>
        </w:rPr>
        <w:t>Ҷумҳурии</w:t>
      </w:r>
      <w:proofErr w:type="spellEnd"/>
      <w:r w:rsidR="00CD3C92" w:rsidRPr="006C45D0">
        <w:rPr>
          <w:b w:val="0"/>
          <w:sz w:val="28"/>
          <w:szCs w:val="28"/>
        </w:rPr>
        <w:t xml:space="preserve"> </w:t>
      </w:r>
      <w:proofErr w:type="spellStart"/>
      <w:proofErr w:type="gramStart"/>
      <w:r w:rsidR="00CD3C92" w:rsidRPr="006C45D0">
        <w:rPr>
          <w:b w:val="0"/>
          <w:sz w:val="28"/>
          <w:szCs w:val="28"/>
        </w:rPr>
        <w:t>Тоҷикистон</w:t>
      </w:r>
      <w:proofErr w:type="spellEnd"/>
      <w:r w:rsidR="00CD3C92" w:rsidRPr="006C45D0">
        <w:rPr>
          <w:b w:val="0"/>
          <w:sz w:val="28"/>
          <w:szCs w:val="28"/>
        </w:rPr>
        <w:t xml:space="preserve"> </w:t>
      </w:r>
      <w:r w:rsidR="00035CED" w:rsidRPr="006C45D0">
        <w:rPr>
          <w:b w:val="0"/>
          <w:sz w:val="28"/>
          <w:szCs w:val="28"/>
        </w:rPr>
        <w:t>,</w:t>
      </w:r>
      <w:proofErr w:type="gram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санадҳои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меъёрии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ҳуқуқии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мақоми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танзимкунанда</w:t>
      </w:r>
      <w:proofErr w:type="spellEnd"/>
      <w:r w:rsidR="00035CED" w:rsidRPr="006C45D0">
        <w:rPr>
          <w:b w:val="0"/>
          <w:sz w:val="28"/>
          <w:szCs w:val="28"/>
        </w:rPr>
        <w:t xml:space="preserve"> ё </w:t>
      </w:r>
      <w:proofErr w:type="spellStart"/>
      <w:r w:rsidR="00035CED" w:rsidRPr="006C45D0">
        <w:rPr>
          <w:b w:val="0"/>
          <w:sz w:val="28"/>
          <w:szCs w:val="28"/>
        </w:rPr>
        <w:t>ҳолатҳои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зараре</w:t>
      </w:r>
      <w:proofErr w:type="spellEnd"/>
      <w:r w:rsidR="00035CED" w:rsidRPr="006C45D0">
        <w:rPr>
          <w:b w:val="0"/>
          <w:sz w:val="28"/>
          <w:szCs w:val="28"/>
        </w:rPr>
        <w:t xml:space="preserve">, </w:t>
      </w:r>
      <w:proofErr w:type="spellStart"/>
      <w:r w:rsidR="00035CED" w:rsidRPr="006C45D0">
        <w:rPr>
          <w:b w:val="0"/>
          <w:sz w:val="28"/>
          <w:szCs w:val="28"/>
        </w:rPr>
        <w:t>ки</w:t>
      </w:r>
      <w:proofErr w:type="spellEnd"/>
      <w:r w:rsidR="00035CED" w:rsidRPr="006C45D0">
        <w:rPr>
          <w:b w:val="0"/>
          <w:sz w:val="28"/>
          <w:szCs w:val="28"/>
        </w:rPr>
        <w:t xml:space="preserve"> ба </w:t>
      </w:r>
      <w:proofErr w:type="spellStart"/>
      <w:r w:rsidR="00035CED" w:rsidRPr="006C45D0">
        <w:rPr>
          <w:b w:val="0"/>
          <w:sz w:val="28"/>
          <w:szCs w:val="28"/>
        </w:rPr>
        <w:t>Ҷамъият</w:t>
      </w:r>
      <w:proofErr w:type="spellEnd"/>
      <w:r w:rsidR="00035CED" w:rsidRPr="006C45D0">
        <w:rPr>
          <w:b w:val="0"/>
          <w:sz w:val="28"/>
          <w:szCs w:val="28"/>
        </w:rPr>
        <w:t xml:space="preserve"> ё </w:t>
      </w:r>
      <w:proofErr w:type="spellStart"/>
      <w:r w:rsidR="004C590D" w:rsidRPr="006C45D0">
        <w:rPr>
          <w:b w:val="0"/>
          <w:sz w:val="28"/>
          <w:szCs w:val="28"/>
        </w:rPr>
        <w:t>Депонентон</w:t>
      </w:r>
      <w:r w:rsidR="00035CED" w:rsidRPr="006C45D0">
        <w:rPr>
          <w:b w:val="0"/>
          <w:sz w:val="28"/>
          <w:szCs w:val="28"/>
        </w:rPr>
        <w:t>и</w:t>
      </w:r>
      <w:proofErr w:type="spellEnd"/>
      <w:r w:rsidR="00035CED" w:rsidRPr="006C45D0">
        <w:rPr>
          <w:b w:val="0"/>
          <w:sz w:val="28"/>
          <w:szCs w:val="28"/>
        </w:rPr>
        <w:t xml:space="preserve"> он </w:t>
      </w:r>
      <w:proofErr w:type="spellStart"/>
      <w:r w:rsidR="00035CED" w:rsidRPr="006C45D0">
        <w:rPr>
          <w:b w:val="0"/>
          <w:sz w:val="28"/>
          <w:szCs w:val="28"/>
        </w:rPr>
        <w:t>расонида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ш</w:t>
      </w:r>
      <w:r w:rsidRPr="006C45D0">
        <w:rPr>
          <w:b w:val="0"/>
          <w:sz w:val="28"/>
          <w:szCs w:val="28"/>
        </w:rPr>
        <w:t>удааст</w:t>
      </w:r>
      <w:proofErr w:type="spellEnd"/>
      <w:r w:rsidRPr="006C45D0">
        <w:rPr>
          <w:b w:val="0"/>
          <w:sz w:val="28"/>
          <w:szCs w:val="28"/>
        </w:rPr>
        <w:t xml:space="preserve">, </w:t>
      </w:r>
      <w:proofErr w:type="spellStart"/>
      <w:r w:rsidRPr="006C45D0">
        <w:rPr>
          <w:b w:val="0"/>
          <w:sz w:val="28"/>
          <w:szCs w:val="28"/>
        </w:rPr>
        <w:t>фавран</w:t>
      </w:r>
      <w:proofErr w:type="spellEnd"/>
      <w:r w:rsidRPr="006C45D0">
        <w:rPr>
          <w:b w:val="0"/>
          <w:sz w:val="28"/>
          <w:szCs w:val="28"/>
        </w:rPr>
        <w:t xml:space="preserve"> ба </w:t>
      </w:r>
      <w:proofErr w:type="spellStart"/>
      <w:r w:rsidRPr="006C45D0">
        <w:rPr>
          <w:b w:val="0"/>
          <w:sz w:val="28"/>
          <w:szCs w:val="28"/>
        </w:rPr>
        <w:t>диққати</w:t>
      </w:r>
      <w:proofErr w:type="spellEnd"/>
      <w:r w:rsidRPr="006C45D0">
        <w:rPr>
          <w:b w:val="0"/>
          <w:sz w:val="28"/>
          <w:szCs w:val="28"/>
        </w:rPr>
        <w:t xml:space="preserve"> </w:t>
      </w:r>
      <w:proofErr w:type="spellStart"/>
      <w:r w:rsidRPr="006C45D0">
        <w:rPr>
          <w:b w:val="0"/>
          <w:sz w:val="28"/>
          <w:szCs w:val="28"/>
        </w:rPr>
        <w:t>нозири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Ҷамъият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расонида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шавад</w:t>
      </w:r>
      <w:proofErr w:type="spellEnd"/>
      <w:r w:rsidR="00035CED" w:rsidRPr="006C45D0">
        <w:rPr>
          <w:b w:val="0"/>
          <w:sz w:val="28"/>
          <w:szCs w:val="28"/>
        </w:rPr>
        <w:t>;</w:t>
      </w:r>
    </w:p>
    <w:p w14:paraId="502692E2" w14:textId="77777777" w:rsidR="00EB6C41" w:rsidRPr="006C45D0" w:rsidRDefault="00EB6C41" w:rsidP="00EB6C41">
      <w:pPr>
        <w:pStyle w:val="1"/>
        <w:spacing w:before="276"/>
        <w:ind w:right="4"/>
        <w:jc w:val="both"/>
        <w:rPr>
          <w:b w:val="0"/>
          <w:sz w:val="28"/>
          <w:szCs w:val="28"/>
        </w:rPr>
      </w:pPr>
      <w:r w:rsidRPr="006C45D0">
        <w:rPr>
          <w:b w:val="0"/>
          <w:sz w:val="28"/>
          <w:szCs w:val="28"/>
        </w:rPr>
        <w:t xml:space="preserve">4.1.34. </w:t>
      </w:r>
      <w:r w:rsidR="00035CED" w:rsidRPr="006C45D0">
        <w:rPr>
          <w:b w:val="0"/>
          <w:sz w:val="28"/>
          <w:szCs w:val="28"/>
        </w:rPr>
        <w:t xml:space="preserve">ба </w:t>
      </w:r>
      <w:proofErr w:type="spellStart"/>
      <w:r w:rsidR="00035CED" w:rsidRPr="006C45D0">
        <w:rPr>
          <w:b w:val="0"/>
          <w:sz w:val="28"/>
          <w:szCs w:val="28"/>
        </w:rPr>
        <w:t>нозири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Ҷамъият</w:t>
      </w:r>
      <w:proofErr w:type="spellEnd"/>
      <w:r w:rsidR="00035CED" w:rsidRPr="006C45D0">
        <w:rPr>
          <w:b w:val="0"/>
          <w:sz w:val="28"/>
          <w:szCs w:val="28"/>
        </w:rPr>
        <w:t xml:space="preserve"> дар </w:t>
      </w:r>
      <w:proofErr w:type="spellStart"/>
      <w:r w:rsidR="00035CED" w:rsidRPr="006C45D0">
        <w:rPr>
          <w:b w:val="0"/>
          <w:sz w:val="28"/>
          <w:szCs w:val="28"/>
        </w:rPr>
        <w:t>иҷрои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вазифаҳояш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ёрӣ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расонад</w:t>
      </w:r>
      <w:proofErr w:type="spellEnd"/>
      <w:r w:rsidR="00035CED" w:rsidRPr="006C45D0">
        <w:rPr>
          <w:b w:val="0"/>
          <w:sz w:val="28"/>
          <w:szCs w:val="28"/>
        </w:rPr>
        <w:t xml:space="preserve">, ба </w:t>
      </w:r>
      <w:proofErr w:type="spellStart"/>
      <w:r w:rsidR="00035CED" w:rsidRPr="006C45D0">
        <w:rPr>
          <w:b w:val="0"/>
          <w:sz w:val="28"/>
          <w:szCs w:val="28"/>
        </w:rPr>
        <w:t>назоратчӣ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дастрасии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ҳама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маводи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баҳисобгирии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9D3A37" w:rsidRPr="006C45D0">
        <w:rPr>
          <w:b w:val="0"/>
          <w:sz w:val="28"/>
          <w:szCs w:val="28"/>
        </w:rPr>
        <w:t>маҳфуздорӣ</w:t>
      </w:r>
      <w:r w:rsidR="00035CED" w:rsidRPr="006C45D0">
        <w:rPr>
          <w:b w:val="0"/>
          <w:sz w:val="28"/>
          <w:szCs w:val="28"/>
        </w:rPr>
        <w:t>ро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таъмин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намояд</w:t>
      </w:r>
      <w:proofErr w:type="spellEnd"/>
      <w:r w:rsidR="00035CED" w:rsidRPr="006C45D0">
        <w:rPr>
          <w:b w:val="0"/>
          <w:sz w:val="28"/>
          <w:szCs w:val="28"/>
        </w:rPr>
        <w:t>;</w:t>
      </w:r>
    </w:p>
    <w:p w14:paraId="355FC632" w14:textId="77777777" w:rsidR="00EB6C41" w:rsidRPr="006C45D0" w:rsidRDefault="00EB6C41" w:rsidP="00EB6C41">
      <w:pPr>
        <w:pStyle w:val="1"/>
        <w:spacing w:before="276"/>
        <w:ind w:right="4"/>
        <w:jc w:val="both"/>
        <w:rPr>
          <w:b w:val="0"/>
          <w:sz w:val="28"/>
          <w:szCs w:val="28"/>
        </w:rPr>
      </w:pPr>
      <w:r w:rsidRPr="006C45D0">
        <w:rPr>
          <w:b w:val="0"/>
          <w:sz w:val="28"/>
          <w:szCs w:val="28"/>
        </w:rPr>
        <w:t xml:space="preserve">4.1.35. </w:t>
      </w:r>
      <w:r w:rsidR="00035CED" w:rsidRPr="006C45D0">
        <w:rPr>
          <w:b w:val="0"/>
          <w:sz w:val="28"/>
          <w:szCs w:val="28"/>
        </w:rPr>
        <w:t>як</w:t>
      </w:r>
      <w:r w:rsidR="007D48A7" w:rsidRPr="006C45D0">
        <w:rPr>
          <w:b w:val="0"/>
          <w:sz w:val="28"/>
          <w:szCs w:val="28"/>
          <w:lang w:val="tg-Cyrl-TJ"/>
        </w:rPr>
        <w:t>ҷ</w:t>
      </w:r>
      <w:proofErr w:type="spellStart"/>
      <w:r w:rsidR="00035CED" w:rsidRPr="006C45D0">
        <w:rPr>
          <w:b w:val="0"/>
          <w:sz w:val="28"/>
          <w:szCs w:val="28"/>
        </w:rPr>
        <w:t>оя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бо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нозири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r w:rsidR="007D48A7" w:rsidRPr="006C45D0">
        <w:rPr>
          <w:b w:val="0"/>
          <w:sz w:val="28"/>
          <w:szCs w:val="28"/>
          <w:lang w:val="tg-Cyrl-TJ"/>
        </w:rPr>
        <w:t>Ҷ</w:t>
      </w:r>
      <w:proofErr w:type="spellStart"/>
      <w:r w:rsidR="00035CED" w:rsidRPr="006C45D0">
        <w:rPr>
          <w:b w:val="0"/>
          <w:sz w:val="28"/>
          <w:szCs w:val="28"/>
        </w:rPr>
        <w:t>амъият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шикоят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ва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даъво</w:t>
      </w:r>
      <w:proofErr w:type="spellEnd"/>
      <w:r w:rsidR="00035CED" w:rsidRPr="006C45D0">
        <w:rPr>
          <w:b w:val="0"/>
          <w:sz w:val="28"/>
          <w:szCs w:val="28"/>
          <w:lang w:val="tg-Cyrl-TJ"/>
        </w:rPr>
        <w:t>ҳ</w:t>
      </w:r>
      <w:proofErr w:type="spellStart"/>
      <w:r w:rsidR="00035CED" w:rsidRPr="006C45D0">
        <w:rPr>
          <w:b w:val="0"/>
          <w:sz w:val="28"/>
          <w:szCs w:val="28"/>
        </w:rPr>
        <w:t>ои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4C590D" w:rsidRPr="006C45D0">
        <w:rPr>
          <w:b w:val="0"/>
          <w:sz w:val="28"/>
          <w:szCs w:val="28"/>
        </w:rPr>
        <w:t>Депонентон</w:t>
      </w:r>
      <w:r w:rsidR="00035CED" w:rsidRPr="006C45D0">
        <w:rPr>
          <w:b w:val="0"/>
          <w:sz w:val="28"/>
          <w:szCs w:val="28"/>
        </w:rPr>
        <w:t>ро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вобаста</w:t>
      </w:r>
      <w:proofErr w:type="spellEnd"/>
      <w:r w:rsidR="00035CED" w:rsidRPr="006C45D0">
        <w:rPr>
          <w:b w:val="0"/>
          <w:sz w:val="28"/>
          <w:szCs w:val="28"/>
        </w:rPr>
        <w:t xml:space="preserve"> ба </w:t>
      </w:r>
      <w:proofErr w:type="spellStart"/>
      <w:r w:rsidR="00035CED" w:rsidRPr="006C45D0">
        <w:rPr>
          <w:b w:val="0"/>
          <w:sz w:val="28"/>
          <w:szCs w:val="28"/>
        </w:rPr>
        <w:t>гузаронидани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амалиёти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амонат</w:t>
      </w:r>
      <w:proofErr w:type="spellEnd"/>
      <w:r w:rsidR="00035CED" w:rsidRPr="006C45D0">
        <w:rPr>
          <w:b w:val="0"/>
          <w:sz w:val="28"/>
          <w:szCs w:val="28"/>
          <w:lang w:val="tg-Cyrl-TJ"/>
        </w:rPr>
        <w:t>ӣ</w:t>
      </w:r>
      <w:r w:rsidR="00035CED" w:rsidRPr="006C45D0">
        <w:rPr>
          <w:b w:val="0"/>
          <w:sz w:val="28"/>
          <w:szCs w:val="28"/>
        </w:rPr>
        <w:t xml:space="preserve"> ба </w:t>
      </w:r>
      <w:proofErr w:type="spellStart"/>
      <w:r w:rsidR="00035CED" w:rsidRPr="006C45D0">
        <w:rPr>
          <w:b w:val="0"/>
          <w:sz w:val="28"/>
          <w:szCs w:val="28"/>
        </w:rPr>
        <w:t>манфиати</w:t>
      </w:r>
      <w:proofErr w:type="spellEnd"/>
      <w:r w:rsidR="00035CED" w:rsidRPr="006C45D0">
        <w:rPr>
          <w:b w:val="0"/>
          <w:sz w:val="28"/>
          <w:szCs w:val="28"/>
        </w:rPr>
        <w:t xml:space="preserve"> ин </w:t>
      </w:r>
      <w:proofErr w:type="spellStart"/>
      <w:r w:rsidR="004C590D" w:rsidRPr="006C45D0">
        <w:rPr>
          <w:b w:val="0"/>
          <w:sz w:val="28"/>
          <w:szCs w:val="28"/>
        </w:rPr>
        <w:t>Депонентон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баррас</w:t>
      </w:r>
      <w:proofErr w:type="spellEnd"/>
      <w:r w:rsidR="00035CED" w:rsidRPr="006C45D0">
        <w:rPr>
          <w:b w:val="0"/>
          <w:sz w:val="28"/>
          <w:szCs w:val="28"/>
          <w:lang w:val="tg-Cyrl-TJ"/>
        </w:rPr>
        <w:t xml:space="preserve">ӣ </w:t>
      </w:r>
      <w:proofErr w:type="spellStart"/>
      <w:r w:rsidR="00035CED" w:rsidRPr="006C45D0">
        <w:rPr>
          <w:b w:val="0"/>
          <w:sz w:val="28"/>
          <w:szCs w:val="28"/>
        </w:rPr>
        <w:t>менамояд</w:t>
      </w:r>
      <w:proofErr w:type="spellEnd"/>
      <w:r w:rsidR="00035CED" w:rsidRPr="006C45D0">
        <w:rPr>
          <w:b w:val="0"/>
          <w:sz w:val="28"/>
          <w:szCs w:val="28"/>
        </w:rPr>
        <w:t>;</w:t>
      </w:r>
    </w:p>
    <w:p w14:paraId="0C19F3D3" w14:textId="77777777" w:rsidR="00EB6C41" w:rsidRPr="006C45D0" w:rsidRDefault="00EB6C41" w:rsidP="00EB6C41">
      <w:pPr>
        <w:pStyle w:val="1"/>
        <w:spacing w:before="276"/>
        <w:ind w:right="4"/>
        <w:jc w:val="both"/>
        <w:rPr>
          <w:b w:val="0"/>
          <w:sz w:val="28"/>
          <w:szCs w:val="28"/>
        </w:rPr>
      </w:pPr>
      <w:r w:rsidRPr="006C45D0">
        <w:rPr>
          <w:b w:val="0"/>
          <w:sz w:val="28"/>
          <w:szCs w:val="28"/>
        </w:rPr>
        <w:t xml:space="preserve">4.1.36. </w:t>
      </w:r>
      <w:proofErr w:type="spellStart"/>
      <w:r w:rsidR="00035CED" w:rsidRPr="006C45D0">
        <w:rPr>
          <w:b w:val="0"/>
          <w:sz w:val="28"/>
          <w:szCs w:val="28"/>
        </w:rPr>
        <w:t>хангоми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ошкор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намудани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вайронкунихо</w:t>
      </w:r>
      <w:proofErr w:type="spellEnd"/>
      <w:r w:rsidR="00035CED" w:rsidRPr="006C45D0">
        <w:rPr>
          <w:b w:val="0"/>
          <w:sz w:val="28"/>
          <w:szCs w:val="28"/>
        </w:rPr>
        <w:t xml:space="preserve"> дар </w:t>
      </w:r>
      <w:proofErr w:type="spellStart"/>
      <w:r w:rsidR="00035CED" w:rsidRPr="006C45D0">
        <w:rPr>
          <w:b w:val="0"/>
          <w:sz w:val="28"/>
          <w:szCs w:val="28"/>
        </w:rPr>
        <w:t>пешбурди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бахисобгирии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222B6F" w:rsidRPr="006C45D0">
        <w:rPr>
          <w:b w:val="0"/>
          <w:sz w:val="28"/>
          <w:szCs w:val="28"/>
        </w:rPr>
        <w:t>маҳфуздори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тавзехот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тартиб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дихад</w:t>
      </w:r>
      <w:proofErr w:type="spellEnd"/>
      <w:r w:rsidR="00035CED" w:rsidRPr="006C45D0">
        <w:rPr>
          <w:b w:val="0"/>
          <w:sz w:val="28"/>
          <w:szCs w:val="28"/>
        </w:rPr>
        <w:t>;</w:t>
      </w:r>
    </w:p>
    <w:p w14:paraId="0E999BF6" w14:textId="68B290A2" w:rsidR="00EB6C41" w:rsidRPr="006C45D0" w:rsidRDefault="00EB6C41" w:rsidP="00EB6C41">
      <w:pPr>
        <w:pStyle w:val="1"/>
        <w:spacing w:before="276"/>
        <w:ind w:right="4"/>
        <w:jc w:val="both"/>
        <w:rPr>
          <w:b w:val="0"/>
          <w:sz w:val="28"/>
          <w:szCs w:val="28"/>
        </w:rPr>
      </w:pPr>
      <w:r w:rsidRPr="006C45D0">
        <w:rPr>
          <w:b w:val="0"/>
          <w:sz w:val="28"/>
          <w:szCs w:val="28"/>
        </w:rPr>
        <w:t xml:space="preserve">4.1.37. </w:t>
      </w:r>
      <w:bookmarkStart w:id="5" w:name="_Hlk199751183"/>
      <w:proofErr w:type="spellStart"/>
      <w:r w:rsidR="00035CED" w:rsidRPr="006C45D0">
        <w:rPr>
          <w:b w:val="0"/>
          <w:sz w:val="28"/>
          <w:szCs w:val="28"/>
        </w:rPr>
        <w:t>бо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мақсади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мубориза</w:t>
      </w:r>
      <w:proofErr w:type="spellEnd"/>
      <w:r w:rsidR="00035CED" w:rsidRPr="006C45D0">
        <w:rPr>
          <w:b w:val="0"/>
          <w:sz w:val="28"/>
          <w:szCs w:val="28"/>
        </w:rPr>
        <w:t xml:space="preserve"> бар </w:t>
      </w:r>
      <w:proofErr w:type="spellStart"/>
      <w:r w:rsidR="00035CED" w:rsidRPr="006C45D0">
        <w:rPr>
          <w:b w:val="0"/>
          <w:sz w:val="28"/>
          <w:szCs w:val="28"/>
        </w:rPr>
        <w:t>зидди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қонунигардонии</w:t>
      </w:r>
      <w:proofErr w:type="spellEnd"/>
      <w:r w:rsidR="00035CED" w:rsidRPr="006C45D0">
        <w:rPr>
          <w:b w:val="0"/>
          <w:sz w:val="28"/>
          <w:szCs w:val="28"/>
        </w:rPr>
        <w:t xml:space="preserve"> (</w:t>
      </w:r>
      <w:proofErr w:type="spellStart"/>
      <w:r w:rsidR="00035CED" w:rsidRPr="006C45D0">
        <w:rPr>
          <w:b w:val="0"/>
          <w:sz w:val="28"/>
          <w:szCs w:val="28"/>
        </w:rPr>
        <w:t>расмикунонии</w:t>
      </w:r>
      <w:proofErr w:type="spellEnd"/>
      <w:r w:rsidR="00035CED" w:rsidRPr="006C45D0">
        <w:rPr>
          <w:b w:val="0"/>
          <w:sz w:val="28"/>
          <w:szCs w:val="28"/>
        </w:rPr>
        <w:t xml:space="preserve">) </w:t>
      </w:r>
      <w:proofErr w:type="spellStart"/>
      <w:r w:rsidR="00035CED" w:rsidRPr="006C45D0">
        <w:rPr>
          <w:b w:val="0"/>
          <w:sz w:val="28"/>
          <w:szCs w:val="28"/>
        </w:rPr>
        <w:t>даромадҳои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бо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роҳи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ҷиноят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бадастоварда</w:t>
      </w:r>
      <w:proofErr w:type="spellEnd"/>
      <w:r w:rsidR="00035CED" w:rsidRPr="006C45D0">
        <w:rPr>
          <w:b w:val="0"/>
          <w:sz w:val="28"/>
          <w:szCs w:val="28"/>
        </w:rPr>
        <w:t xml:space="preserve">, </w:t>
      </w:r>
      <w:proofErr w:type="spellStart"/>
      <w:r w:rsidR="00035CED" w:rsidRPr="006C45D0">
        <w:rPr>
          <w:b w:val="0"/>
          <w:sz w:val="28"/>
          <w:szCs w:val="28"/>
        </w:rPr>
        <w:t>маблағгузории</w:t>
      </w:r>
      <w:proofErr w:type="spellEnd"/>
      <w:r w:rsidR="00035CED" w:rsidRPr="006C45D0">
        <w:rPr>
          <w:b w:val="0"/>
          <w:sz w:val="28"/>
          <w:szCs w:val="28"/>
        </w:rPr>
        <w:t xml:space="preserve"> терроризм </w:t>
      </w:r>
      <w:proofErr w:type="spellStart"/>
      <w:r w:rsidR="00035CED" w:rsidRPr="006C45D0">
        <w:rPr>
          <w:b w:val="0"/>
          <w:sz w:val="28"/>
          <w:szCs w:val="28"/>
        </w:rPr>
        <w:t>ва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маблағгузории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паҳншавии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силоҳи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қатли</w:t>
      </w:r>
      <w:proofErr w:type="spellEnd"/>
      <w:r w:rsidR="00035CED" w:rsidRPr="006C45D0">
        <w:rPr>
          <w:b w:val="0"/>
          <w:sz w:val="28"/>
          <w:szCs w:val="28"/>
        </w:rPr>
        <w:t xml:space="preserve"> ом, </w:t>
      </w:r>
      <w:proofErr w:type="spellStart"/>
      <w:r w:rsidR="00035CED" w:rsidRPr="006C45D0">
        <w:rPr>
          <w:b w:val="0"/>
          <w:sz w:val="28"/>
          <w:szCs w:val="28"/>
        </w:rPr>
        <w:t>ки</w:t>
      </w:r>
      <w:proofErr w:type="spellEnd"/>
      <w:r w:rsidR="00035CED" w:rsidRPr="006C45D0">
        <w:rPr>
          <w:b w:val="0"/>
          <w:sz w:val="28"/>
          <w:szCs w:val="28"/>
        </w:rPr>
        <w:t xml:space="preserve"> дар </w:t>
      </w:r>
      <w:proofErr w:type="spellStart"/>
      <w:r w:rsidR="00035CED" w:rsidRPr="006C45D0">
        <w:rPr>
          <w:b w:val="0"/>
          <w:sz w:val="28"/>
          <w:szCs w:val="28"/>
        </w:rPr>
        <w:t>Қоидаҳои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назорати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дохилӣ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барои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мубориза</w:t>
      </w:r>
      <w:proofErr w:type="spellEnd"/>
      <w:r w:rsidR="00035CED" w:rsidRPr="006C45D0">
        <w:rPr>
          <w:b w:val="0"/>
          <w:sz w:val="28"/>
          <w:szCs w:val="28"/>
        </w:rPr>
        <w:t xml:space="preserve"> бар </w:t>
      </w:r>
      <w:proofErr w:type="spellStart"/>
      <w:r w:rsidR="00035CED" w:rsidRPr="006C45D0">
        <w:rPr>
          <w:b w:val="0"/>
          <w:sz w:val="28"/>
          <w:szCs w:val="28"/>
        </w:rPr>
        <w:t>зидди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ҷиноятҳо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пешбинӣ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шудааст</w:t>
      </w:r>
      <w:proofErr w:type="spellEnd"/>
      <w:r w:rsidR="00035CED" w:rsidRPr="006C45D0">
        <w:rPr>
          <w:b w:val="0"/>
          <w:sz w:val="28"/>
          <w:szCs w:val="28"/>
        </w:rPr>
        <w:t xml:space="preserve"> (</w:t>
      </w:r>
      <w:proofErr w:type="spellStart"/>
      <w:r w:rsidR="00035CED" w:rsidRPr="006C45D0">
        <w:rPr>
          <w:b w:val="0"/>
          <w:sz w:val="28"/>
          <w:szCs w:val="28"/>
        </w:rPr>
        <w:t>масалан</w:t>
      </w:r>
      <w:proofErr w:type="spellEnd"/>
      <w:r w:rsidR="00035CED" w:rsidRPr="006C45D0">
        <w:rPr>
          <w:b w:val="0"/>
          <w:sz w:val="28"/>
          <w:szCs w:val="28"/>
        </w:rPr>
        <w:t xml:space="preserve">, </w:t>
      </w:r>
      <w:proofErr w:type="spellStart"/>
      <w:r w:rsidR="00035CED" w:rsidRPr="006C45D0">
        <w:rPr>
          <w:b w:val="0"/>
          <w:sz w:val="28"/>
          <w:szCs w:val="28"/>
        </w:rPr>
        <w:t>амалҳо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оид</w:t>
      </w:r>
      <w:proofErr w:type="spellEnd"/>
      <w:r w:rsidR="00035CED" w:rsidRPr="006C45D0">
        <w:rPr>
          <w:b w:val="0"/>
          <w:sz w:val="28"/>
          <w:szCs w:val="28"/>
        </w:rPr>
        <w:t xml:space="preserve"> ба </w:t>
      </w:r>
      <w:proofErr w:type="spellStart"/>
      <w:r w:rsidR="00035CED" w:rsidRPr="006C45D0">
        <w:rPr>
          <w:b w:val="0"/>
          <w:sz w:val="28"/>
          <w:szCs w:val="28"/>
        </w:rPr>
        <w:t>муайян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кардани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4C590D" w:rsidRPr="006C45D0">
        <w:rPr>
          <w:b w:val="0"/>
          <w:sz w:val="28"/>
          <w:szCs w:val="28"/>
        </w:rPr>
        <w:t>Депонентон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ва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шахсони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ваколатдори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онҳо</w:t>
      </w:r>
      <w:proofErr w:type="spellEnd"/>
      <w:r w:rsidR="00035CED" w:rsidRPr="006C45D0">
        <w:rPr>
          <w:b w:val="0"/>
          <w:sz w:val="28"/>
          <w:szCs w:val="28"/>
        </w:rPr>
        <w:t xml:space="preserve">, </w:t>
      </w:r>
      <w:proofErr w:type="spellStart"/>
      <w:r w:rsidR="00035CED" w:rsidRPr="006C45D0">
        <w:rPr>
          <w:b w:val="0"/>
          <w:sz w:val="28"/>
          <w:szCs w:val="28"/>
        </w:rPr>
        <w:t>муайян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кардани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амалиёти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таҳти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назорати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lastRenderedPageBreak/>
        <w:t>ҳатмӣ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ва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амалиёти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ғайриоддӣ</w:t>
      </w:r>
      <w:proofErr w:type="spellEnd"/>
      <w:r w:rsidR="00035CED" w:rsidRPr="006C45D0">
        <w:rPr>
          <w:b w:val="0"/>
          <w:sz w:val="28"/>
          <w:szCs w:val="28"/>
        </w:rPr>
        <w:t xml:space="preserve">. </w:t>
      </w:r>
      <w:proofErr w:type="spellStart"/>
      <w:r w:rsidR="00035CED" w:rsidRPr="006C45D0">
        <w:rPr>
          <w:b w:val="0"/>
          <w:sz w:val="28"/>
          <w:szCs w:val="28"/>
        </w:rPr>
        <w:t>маблағгузории</w:t>
      </w:r>
      <w:proofErr w:type="spellEnd"/>
      <w:r w:rsidR="00035CED" w:rsidRPr="006C45D0">
        <w:rPr>
          <w:b w:val="0"/>
          <w:sz w:val="28"/>
          <w:szCs w:val="28"/>
        </w:rPr>
        <w:t xml:space="preserve"> терроризм </w:t>
      </w:r>
      <w:proofErr w:type="spellStart"/>
      <w:r w:rsidR="00035CED" w:rsidRPr="006C45D0">
        <w:rPr>
          <w:b w:val="0"/>
          <w:sz w:val="28"/>
          <w:szCs w:val="28"/>
        </w:rPr>
        <w:t>ва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маблағгузории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паҳнкунии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силоҳи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қатли</w:t>
      </w:r>
      <w:proofErr w:type="spellEnd"/>
      <w:r w:rsidR="00035CED" w:rsidRPr="006C45D0">
        <w:rPr>
          <w:b w:val="0"/>
          <w:sz w:val="28"/>
          <w:szCs w:val="28"/>
        </w:rPr>
        <w:t xml:space="preserve"> </w:t>
      </w:r>
      <w:proofErr w:type="spellStart"/>
      <w:r w:rsidR="00035CED" w:rsidRPr="006C45D0">
        <w:rPr>
          <w:b w:val="0"/>
          <w:sz w:val="28"/>
          <w:szCs w:val="28"/>
        </w:rPr>
        <w:t>ом</w:t>
      </w:r>
      <w:r w:rsidR="006949D9">
        <w:rPr>
          <w:b w:val="0"/>
          <w:sz w:val="28"/>
          <w:szCs w:val="28"/>
        </w:rPr>
        <w:t>ро</w:t>
      </w:r>
      <w:proofErr w:type="spellEnd"/>
      <w:r w:rsidR="006949D9">
        <w:rPr>
          <w:b w:val="0"/>
          <w:sz w:val="28"/>
          <w:szCs w:val="28"/>
        </w:rPr>
        <w:t xml:space="preserve"> </w:t>
      </w:r>
      <w:proofErr w:type="spellStart"/>
      <w:r w:rsidR="006949D9" w:rsidRPr="006C45D0">
        <w:rPr>
          <w:b w:val="0"/>
          <w:sz w:val="28"/>
          <w:szCs w:val="28"/>
        </w:rPr>
        <w:t>ва</w:t>
      </w:r>
      <w:proofErr w:type="spellEnd"/>
      <w:r w:rsidR="006949D9" w:rsidRPr="006C45D0">
        <w:rPr>
          <w:b w:val="0"/>
          <w:sz w:val="28"/>
          <w:szCs w:val="28"/>
        </w:rPr>
        <w:t xml:space="preserve"> ғ. </w:t>
      </w:r>
      <w:proofErr w:type="spellStart"/>
      <w:r w:rsidR="006949D9" w:rsidRPr="006C45D0">
        <w:rPr>
          <w:b w:val="0"/>
          <w:sz w:val="28"/>
          <w:szCs w:val="28"/>
        </w:rPr>
        <w:t>анҷом</w:t>
      </w:r>
      <w:proofErr w:type="spellEnd"/>
      <w:r w:rsidR="006949D9" w:rsidRPr="006C45D0">
        <w:rPr>
          <w:b w:val="0"/>
          <w:sz w:val="28"/>
          <w:szCs w:val="28"/>
        </w:rPr>
        <w:t xml:space="preserve"> </w:t>
      </w:r>
      <w:proofErr w:type="spellStart"/>
      <w:r w:rsidR="006949D9" w:rsidRPr="006C45D0">
        <w:rPr>
          <w:b w:val="0"/>
          <w:sz w:val="28"/>
          <w:szCs w:val="28"/>
        </w:rPr>
        <w:t>диҳад</w:t>
      </w:r>
      <w:proofErr w:type="spellEnd"/>
      <w:r w:rsidR="006949D9" w:rsidRPr="006C45D0">
        <w:rPr>
          <w:b w:val="0"/>
          <w:sz w:val="28"/>
          <w:szCs w:val="28"/>
        </w:rPr>
        <w:t>)</w:t>
      </w:r>
      <w:r w:rsidR="00035CED" w:rsidRPr="006C45D0">
        <w:rPr>
          <w:b w:val="0"/>
          <w:sz w:val="28"/>
          <w:szCs w:val="28"/>
        </w:rPr>
        <w:t>;</w:t>
      </w:r>
    </w:p>
    <w:p w14:paraId="13EEC853" w14:textId="77777777" w:rsidR="00EB6C41" w:rsidRPr="006C45D0" w:rsidRDefault="007D48A7" w:rsidP="00EB6C41">
      <w:pPr>
        <w:pStyle w:val="1"/>
        <w:spacing w:before="276"/>
        <w:ind w:right="4"/>
        <w:jc w:val="both"/>
        <w:rPr>
          <w:b w:val="0"/>
          <w:sz w:val="28"/>
          <w:szCs w:val="28"/>
        </w:rPr>
      </w:pPr>
      <w:r w:rsidRPr="006C45D0">
        <w:rPr>
          <w:b w:val="0"/>
          <w:sz w:val="28"/>
          <w:szCs w:val="28"/>
        </w:rPr>
        <w:t>4.1</w:t>
      </w:r>
      <w:r w:rsidR="00EB6C41" w:rsidRPr="006C45D0">
        <w:rPr>
          <w:b w:val="0"/>
          <w:sz w:val="28"/>
          <w:szCs w:val="28"/>
        </w:rPr>
        <w:t>.38</w:t>
      </w:r>
      <w:r w:rsidRPr="006C45D0">
        <w:rPr>
          <w:b w:val="0"/>
          <w:sz w:val="28"/>
          <w:szCs w:val="28"/>
        </w:rPr>
        <w:t xml:space="preserve">. </w:t>
      </w:r>
      <w:proofErr w:type="spellStart"/>
      <w:r w:rsidRPr="006C45D0">
        <w:rPr>
          <w:b w:val="0"/>
          <w:sz w:val="28"/>
          <w:szCs w:val="28"/>
        </w:rPr>
        <w:t>барои</w:t>
      </w:r>
      <w:proofErr w:type="spellEnd"/>
      <w:r w:rsidRPr="006C45D0">
        <w:rPr>
          <w:b w:val="0"/>
          <w:sz w:val="28"/>
          <w:szCs w:val="28"/>
        </w:rPr>
        <w:t xml:space="preserve"> </w:t>
      </w:r>
      <w:proofErr w:type="spellStart"/>
      <w:r w:rsidRPr="006C45D0">
        <w:rPr>
          <w:b w:val="0"/>
          <w:sz w:val="28"/>
          <w:szCs w:val="28"/>
        </w:rPr>
        <w:t>шахсони</w:t>
      </w:r>
      <w:proofErr w:type="spellEnd"/>
      <w:r w:rsidRPr="006C45D0">
        <w:rPr>
          <w:b w:val="0"/>
          <w:sz w:val="28"/>
          <w:szCs w:val="28"/>
        </w:rPr>
        <w:t xml:space="preserve"> аз </w:t>
      </w:r>
      <w:proofErr w:type="spellStart"/>
      <w:r w:rsidRPr="006C45D0">
        <w:rPr>
          <w:b w:val="0"/>
          <w:sz w:val="28"/>
          <w:szCs w:val="28"/>
        </w:rPr>
        <w:t>ҷониби</w:t>
      </w:r>
      <w:proofErr w:type="spellEnd"/>
      <w:r w:rsidRPr="006C45D0">
        <w:rPr>
          <w:b w:val="0"/>
          <w:sz w:val="28"/>
          <w:szCs w:val="28"/>
        </w:rPr>
        <w:t xml:space="preserve"> </w:t>
      </w:r>
      <w:proofErr w:type="spellStart"/>
      <w:r w:rsidR="00D86695" w:rsidRPr="006C45D0">
        <w:rPr>
          <w:b w:val="0"/>
          <w:sz w:val="28"/>
          <w:szCs w:val="28"/>
        </w:rPr>
        <w:t>Вазорати</w:t>
      </w:r>
      <w:proofErr w:type="spellEnd"/>
      <w:r w:rsidR="00D86695" w:rsidRPr="006C45D0">
        <w:rPr>
          <w:b w:val="0"/>
          <w:sz w:val="28"/>
          <w:szCs w:val="28"/>
        </w:rPr>
        <w:t xml:space="preserve"> </w:t>
      </w:r>
      <w:proofErr w:type="spellStart"/>
      <w:r w:rsidR="00D86695" w:rsidRPr="006C45D0">
        <w:rPr>
          <w:b w:val="0"/>
          <w:sz w:val="28"/>
          <w:szCs w:val="28"/>
        </w:rPr>
        <w:t>молияи</w:t>
      </w:r>
      <w:proofErr w:type="spellEnd"/>
      <w:r w:rsidR="00D86695" w:rsidRPr="006C45D0">
        <w:rPr>
          <w:b w:val="0"/>
          <w:sz w:val="28"/>
          <w:szCs w:val="28"/>
        </w:rPr>
        <w:t xml:space="preserve"> </w:t>
      </w:r>
      <w:proofErr w:type="spellStart"/>
      <w:r w:rsidR="00D86695" w:rsidRPr="006C45D0">
        <w:rPr>
          <w:b w:val="0"/>
          <w:sz w:val="28"/>
          <w:szCs w:val="28"/>
        </w:rPr>
        <w:t>Ҷумҳурии</w:t>
      </w:r>
      <w:proofErr w:type="spellEnd"/>
      <w:r w:rsidR="00D86695" w:rsidRPr="006C45D0">
        <w:rPr>
          <w:b w:val="0"/>
          <w:sz w:val="28"/>
          <w:szCs w:val="28"/>
        </w:rPr>
        <w:t xml:space="preserve"> </w:t>
      </w:r>
      <w:proofErr w:type="spellStart"/>
      <w:proofErr w:type="gramStart"/>
      <w:r w:rsidR="00D86695" w:rsidRPr="006C45D0">
        <w:rPr>
          <w:b w:val="0"/>
          <w:sz w:val="28"/>
          <w:szCs w:val="28"/>
        </w:rPr>
        <w:t>Тоҷикистон</w:t>
      </w:r>
      <w:proofErr w:type="spellEnd"/>
      <w:r w:rsidR="00D86695" w:rsidRPr="006C45D0">
        <w:rPr>
          <w:b w:val="0"/>
          <w:sz w:val="28"/>
          <w:szCs w:val="28"/>
        </w:rPr>
        <w:t xml:space="preserve"> </w:t>
      </w:r>
      <w:r w:rsidRPr="006C45D0">
        <w:rPr>
          <w:b w:val="0"/>
          <w:sz w:val="28"/>
          <w:szCs w:val="28"/>
        </w:rPr>
        <w:t xml:space="preserve"> </w:t>
      </w:r>
      <w:proofErr w:type="spellStart"/>
      <w:r w:rsidRPr="006C45D0">
        <w:rPr>
          <w:b w:val="0"/>
          <w:sz w:val="28"/>
          <w:szCs w:val="28"/>
        </w:rPr>
        <w:t>ваколатдоршуда</w:t>
      </w:r>
      <w:proofErr w:type="spellEnd"/>
      <w:proofErr w:type="gramEnd"/>
      <w:r w:rsidRPr="006C45D0">
        <w:rPr>
          <w:b w:val="0"/>
          <w:sz w:val="28"/>
          <w:szCs w:val="28"/>
        </w:rPr>
        <w:t xml:space="preserve"> </w:t>
      </w:r>
      <w:proofErr w:type="spellStart"/>
      <w:r w:rsidRPr="006C45D0">
        <w:rPr>
          <w:b w:val="0"/>
          <w:sz w:val="28"/>
          <w:szCs w:val="28"/>
        </w:rPr>
        <w:t>барои</w:t>
      </w:r>
      <w:proofErr w:type="spellEnd"/>
      <w:r w:rsidRPr="006C45D0">
        <w:rPr>
          <w:b w:val="0"/>
          <w:sz w:val="28"/>
          <w:szCs w:val="28"/>
        </w:rPr>
        <w:t xml:space="preserve"> </w:t>
      </w:r>
      <w:proofErr w:type="spellStart"/>
      <w:r w:rsidRPr="006C45D0">
        <w:rPr>
          <w:b w:val="0"/>
          <w:sz w:val="28"/>
          <w:szCs w:val="28"/>
        </w:rPr>
        <w:t>гузаронидани</w:t>
      </w:r>
      <w:proofErr w:type="spellEnd"/>
      <w:r w:rsidRPr="006C45D0">
        <w:rPr>
          <w:b w:val="0"/>
          <w:sz w:val="28"/>
          <w:szCs w:val="28"/>
        </w:rPr>
        <w:t xml:space="preserve"> </w:t>
      </w:r>
      <w:proofErr w:type="spellStart"/>
      <w:r w:rsidRPr="006C45D0">
        <w:rPr>
          <w:b w:val="0"/>
          <w:sz w:val="28"/>
          <w:szCs w:val="28"/>
        </w:rPr>
        <w:t>санҷиши</w:t>
      </w:r>
      <w:proofErr w:type="spellEnd"/>
      <w:r w:rsidRPr="006C45D0">
        <w:rPr>
          <w:b w:val="0"/>
          <w:sz w:val="28"/>
          <w:szCs w:val="28"/>
        </w:rPr>
        <w:t xml:space="preserve"> </w:t>
      </w:r>
      <w:proofErr w:type="spellStart"/>
      <w:r w:rsidRPr="006C45D0">
        <w:rPr>
          <w:b w:val="0"/>
          <w:sz w:val="28"/>
          <w:szCs w:val="28"/>
        </w:rPr>
        <w:t>фаъолияти</w:t>
      </w:r>
      <w:proofErr w:type="spellEnd"/>
      <w:r w:rsidRPr="006C45D0">
        <w:rPr>
          <w:b w:val="0"/>
          <w:sz w:val="28"/>
          <w:szCs w:val="28"/>
        </w:rPr>
        <w:t xml:space="preserve"> </w:t>
      </w:r>
      <w:proofErr w:type="spellStart"/>
      <w:r w:rsidR="00032969" w:rsidRPr="006C45D0">
        <w:rPr>
          <w:b w:val="0"/>
          <w:sz w:val="28"/>
          <w:szCs w:val="28"/>
        </w:rPr>
        <w:t>Маҳфуздоранда</w:t>
      </w:r>
      <w:proofErr w:type="spellEnd"/>
      <w:r w:rsidRPr="006C45D0">
        <w:rPr>
          <w:b w:val="0"/>
          <w:sz w:val="28"/>
          <w:szCs w:val="28"/>
        </w:rPr>
        <w:t xml:space="preserve"> </w:t>
      </w:r>
      <w:proofErr w:type="spellStart"/>
      <w:r w:rsidRPr="006C45D0">
        <w:rPr>
          <w:b w:val="0"/>
          <w:sz w:val="28"/>
          <w:szCs w:val="28"/>
        </w:rPr>
        <w:t>ҷамъият</w:t>
      </w:r>
      <w:proofErr w:type="spellEnd"/>
      <w:r w:rsidRPr="006C45D0">
        <w:rPr>
          <w:b w:val="0"/>
          <w:sz w:val="28"/>
          <w:szCs w:val="28"/>
        </w:rPr>
        <w:t xml:space="preserve"> </w:t>
      </w:r>
      <w:proofErr w:type="spellStart"/>
      <w:r w:rsidRPr="006C45D0">
        <w:rPr>
          <w:b w:val="0"/>
          <w:sz w:val="28"/>
          <w:szCs w:val="28"/>
        </w:rPr>
        <w:t>шароит</w:t>
      </w:r>
      <w:proofErr w:type="spellEnd"/>
      <w:r w:rsidRPr="006C45D0">
        <w:rPr>
          <w:b w:val="0"/>
          <w:sz w:val="28"/>
          <w:szCs w:val="28"/>
        </w:rPr>
        <w:t xml:space="preserve"> </w:t>
      </w:r>
      <w:proofErr w:type="spellStart"/>
      <w:r w:rsidRPr="006C45D0">
        <w:rPr>
          <w:b w:val="0"/>
          <w:sz w:val="28"/>
          <w:szCs w:val="28"/>
        </w:rPr>
        <w:t>фароҳам</w:t>
      </w:r>
      <w:proofErr w:type="spellEnd"/>
      <w:r w:rsidRPr="006C45D0">
        <w:rPr>
          <w:b w:val="0"/>
          <w:sz w:val="28"/>
          <w:szCs w:val="28"/>
        </w:rPr>
        <w:t xml:space="preserve"> </w:t>
      </w:r>
      <w:proofErr w:type="spellStart"/>
      <w:r w:rsidRPr="006C45D0">
        <w:rPr>
          <w:b w:val="0"/>
          <w:sz w:val="28"/>
          <w:szCs w:val="28"/>
        </w:rPr>
        <w:t>оварад</w:t>
      </w:r>
      <w:proofErr w:type="spellEnd"/>
      <w:r w:rsidRPr="006C45D0">
        <w:rPr>
          <w:b w:val="0"/>
          <w:sz w:val="28"/>
          <w:szCs w:val="28"/>
        </w:rPr>
        <w:t>;</w:t>
      </w:r>
    </w:p>
    <w:bookmarkEnd w:id="5"/>
    <w:p w14:paraId="7C364831" w14:textId="77777777" w:rsidR="006C45D0" w:rsidRPr="006C45D0" w:rsidRDefault="00EB6C41" w:rsidP="006C45D0">
      <w:pPr>
        <w:pStyle w:val="1"/>
        <w:spacing w:before="276"/>
        <w:ind w:right="4"/>
        <w:jc w:val="both"/>
        <w:rPr>
          <w:b w:val="0"/>
          <w:sz w:val="28"/>
          <w:szCs w:val="28"/>
        </w:rPr>
      </w:pPr>
      <w:r w:rsidRPr="006C45D0">
        <w:rPr>
          <w:b w:val="0"/>
          <w:sz w:val="28"/>
          <w:szCs w:val="28"/>
        </w:rPr>
        <w:t>4.1.39</w:t>
      </w:r>
      <w:r w:rsidR="007D48A7" w:rsidRPr="006C45D0">
        <w:rPr>
          <w:b w:val="0"/>
          <w:sz w:val="28"/>
          <w:szCs w:val="28"/>
        </w:rPr>
        <w:t xml:space="preserve">. </w:t>
      </w:r>
      <w:proofErr w:type="spellStart"/>
      <w:r w:rsidR="007D48A7" w:rsidRPr="006C45D0">
        <w:rPr>
          <w:b w:val="0"/>
          <w:sz w:val="28"/>
          <w:szCs w:val="28"/>
        </w:rPr>
        <w:t>мутобиқи</w:t>
      </w:r>
      <w:proofErr w:type="spellEnd"/>
      <w:r w:rsidR="007D48A7" w:rsidRPr="006C45D0">
        <w:rPr>
          <w:b w:val="0"/>
          <w:sz w:val="28"/>
          <w:szCs w:val="28"/>
        </w:rPr>
        <w:t xml:space="preserve"> </w:t>
      </w:r>
      <w:proofErr w:type="spellStart"/>
      <w:r w:rsidR="007D48A7" w:rsidRPr="006C45D0">
        <w:rPr>
          <w:b w:val="0"/>
          <w:sz w:val="28"/>
          <w:szCs w:val="28"/>
        </w:rPr>
        <w:t>низомнома</w:t>
      </w:r>
      <w:proofErr w:type="spellEnd"/>
      <w:r w:rsidR="007D48A7" w:rsidRPr="006C45D0">
        <w:rPr>
          <w:b w:val="0"/>
          <w:sz w:val="28"/>
          <w:szCs w:val="28"/>
        </w:rPr>
        <w:t xml:space="preserve"> </w:t>
      </w:r>
      <w:proofErr w:type="spellStart"/>
      <w:r w:rsidR="007D48A7" w:rsidRPr="006C45D0">
        <w:rPr>
          <w:b w:val="0"/>
          <w:sz w:val="28"/>
          <w:szCs w:val="28"/>
        </w:rPr>
        <w:t>ва</w:t>
      </w:r>
      <w:proofErr w:type="spellEnd"/>
      <w:r w:rsidR="007D48A7" w:rsidRPr="006C45D0">
        <w:rPr>
          <w:b w:val="0"/>
          <w:sz w:val="28"/>
          <w:szCs w:val="28"/>
        </w:rPr>
        <w:t xml:space="preserve"> </w:t>
      </w:r>
      <w:proofErr w:type="spellStart"/>
      <w:r w:rsidR="007D48A7" w:rsidRPr="006C45D0">
        <w:rPr>
          <w:b w:val="0"/>
          <w:sz w:val="28"/>
          <w:szCs w:val="28"/>
        </w:rPr>
        <w:t>дигар</w:t>
      </w:r>
      <w:proofErr w:type="spellEnd"/>
      <w:r w:rsidR="007D48A7" w:rsidRPr="006C45D0">
        <w:rPr>
          <w:b w:val="0"/>
          <w:sz w:val="28"/>
          <w:szCs w:val="28"/>
        </w:rPr>
        <w:t xml:space="preserve"> </w:t>
      </w:r>
      <w:proofErr w:type="spellStart"/>
      <w:r w:rsidR="007D48A7" w:rsidRPr="006C45D0">
        <w:rPr>
          <w:b w:val="0"/>
          <w:sz w:val="28"/>
          <w:szCs w:val="28"/>
        </w:rPr>
        <w:t>ҳуҷҷатҳои</w:t>
      </w:r>
      <w:proofErr w:type="spellEnd"/>
      <w:r w:rsidR="007D48A7" w:rsidRPr="006C45D0">
        <w:rPr>
          <w:b w:val="0"/>
          <w:sz w:val="28"/>
          <w:szCs w:val="28"/>
        </w:rPr>
        <w:t xml:space="preserve"> </w:t>
      </w:r>
      <w:proofErr w:type="spellStart"/>
      <w:r w:rsidR="007D48A7" w:rsidRPr="006C45D0">
        <w:rPr>
          <w:b w:val="0"/>
          <w:sz w:val="28"/>
          <w:szCs w:val="28"/>
        </w:rPr>
        <w:t>дохилии</w:t>
      </w:r>
      <w:proofErr w:type="spellEnd"/>
      <w:r w:rsidR="007D48A7" w:rsidRPr="006C45D0">
        <w:rPr>
          <w:b w:val="0"/>
          <w:sz w:val="28"/>
          <w:szCs w:val="28"/>
        </w:rPr>
        <w:t xml:space="preserve"> </w:t>
      </w:r>
      <w:proofErr w:type="spellStart"/>
      <w:r w:rsidR="007D48A7" w:rsidRPr="006C45D0">
        <w:rPr>
          <w:b w:val="0"/>
          <w:sz w:val="28"/>
          <w:szCs w:val="28"/>
        </w:rPr>
        <w:t>Ҷамъият</w:t>
      </w:r>
      <w:proofErr w:type="spellEnd"/>
      <w:r w:rsidR="007D48A7" w:rsidRPr="006C45D0">
        <w:rPr>
          <w:b w:val="0"/>
          <w:sz w:val="28"/>
          <w:szCs w:val="28"/>
        </w:rPr>
        <w:t xml:space="preserve"> </w:t>
      </w:r>
      <w:proofErr w:type="spellStart"/>
      <w:r w:rsidR="007D48A7" w:rsidRPr="006C45D0">
        <w:rPr>
          <w:b w:val="0"/>
          <w:sz w:val="28"/>
          <w:szCs w:val="28"/>
        </w:rPr>
        <w:t>ва</w:t>
      </w:r>
      <w:proofErr w:type="spellEnd"/>
      <w:r w:rsidR="007D48A7" w:rsidRPr="006C45D0">
        <w:rPr>
          <w:b w:val="0"/>
          <w:sz w:val="28"/>
          <w:szCs w:val="28"/>
        </w:rPr>
        <w:t xml:space="preserve"> </w:t>
      </w:r>
      <w:proofErr w:type="spellStart"/>
      <w:r w:rsidR="007D48A7" w:rsidRPr="006C45D0">
        <w:rPr>
          <w:b w:val="0"/>
          <w:sz w:val="28"/>
          <w:szCs w:val="28"/>
        </w:rPr>
        <w:t>талаботи</w:t>
      </w:r>
      <w:proofErr w:type="spellEnd"/>
      <w:r w:rsidR="007D48A7" w:rsidRPr="006C45D0">
        <w:rPr>
          <w:b w:val="0"/>
          <w:sz w:val="28"/>
          <w:szCs w:val="28"/>
        </w:rPr>
        <w:t xml:space="preserve"> </w:t>
      </w:r>
      <w:proofErr w:type="spellStart"/>
      <w:r w:rsidR="007D48A7" w:rsidRPr="006C45D0">
        <w:rPr>
          <w:b w:val="0"/>
          <w:sz w:val="28"/>
          <w:szCs w:val="28"/>
        </w:rPr>
        <w:t>қонунгузории</w:t>
      </w:r>
      <w:proofErr w:type="spellEnd"/>
      <w:r w:rsidR="007D48A7" w:rsidRPr="006C45D0">
        <w:rPr>
          <w:b w:val="0"/>
          <w:sz w:val="28"/>
          <w:szCs w:val="28"/>
        </w:rPr>
        <w:t xml:space="preserve"> </w:t>
      </w:r>
      <w:proofErr w:type="spellStart"/>
      <w:r w:rsidRPr="006C45D0">
        <w:rPr>
          <w:b w:val="0"/>
          <w:sz w:val="28"/>
          <w:szCs w:val="28"/>
        </w:rPr>
        <w:t>Ҷумҳурии</w:t>
      </w:r>
      <w:proofErr w:type="spellEnd"/>
      <w:r w:rsidRPr="006C45D0">
        <w:rPr>
          <w:b w:val="0"/>
          <w:sz w:val="28"/>
          <w:szCs w:val="28"/>
        </w:rPr>
        <w:t xml:space="preserve"> </w:t>
      </w:r>
      <w:proofErr w:type="spellStart"/>
      <w:r w:rsidRPr="006C45D0">
        <w:rPr>
          <w:b w:val="0"/>
          <w:sz w:val="28"/>
          <w:szCs w:val="28"/>
        </w:rPr>
        <w:t>Тоҷикистон</w:t>
      </w:r>
      <w:proofErr w:type="spellEnd"/>
      <w:r w:rsidRPr="006C45D0">
        <w:rPr>
          <w:b w:val="0"/>
          <w:sz w:val="28"/>
          <w:szCs w:val="28"/>
        </w:rPr>
        <w:t xml:space="preserve"> </w:t>
      </w:r>
      <w:proofErr w:type="spellStart"/>
      <w:r w:rsidR="007D48A7" w:rsidRPr="006C45D0">
        <w:rPr>
          <w:b w:val="0"/>
          <w:sz w:val="28"/>
          <w:szCs w:val="28"/>
        </w:rPr>
        <w:t>дигар</w:t>
      </w:r>
      <w:proofErr w:type="spellEnd"/>
      <w:r w:rsidR="007D48A7" w:rsidRPr="006C45D0">
        <w:rPr>
          <w:b w:val="0"/>
          <w:sz w:val="28"/>
          <w:szCs w:val="28"/>
        </w:rPr>
        <w:t xml:space="preserve"> </w:t>
      </w:r>
      <w:proofErr w:type="spellStart"/>
      <w:r w:rsidR="007D48A7" w:rsidRPr="006C45D0">
        <w:rPr>
          <w:b w:val="0"/>
          <w:sz w:val="28"/>
          <w:szCs w:val="28"/>
        </w:rPr>
        <w:t>ӯҳдадориҳоро</w:t>
      </w:r>
      <w:proofErr w:type="spellEnd"/>
      <w:r w:rsidR="007D48A7" w:rsidRPr="006C45D0">
        <w:rPr>
          <w:b w:val="0"/>
          <w:sz w:val="28"/>
          <w:szCs w:val="28"/>
        </w:rPr>
        <w:t xml:space="preserve"> </w:t>
      </w:r>
      <w:proofErr w:type="spellStart"/>
      <w:r w:rsidR="007D48A7" w:rsidRPr="006C45D0">
        <w:rPr>
          <w:b w:val="0"/>
          <w:sz w:val="28"/>
          <w:szCs w:val="28"/>
        </w:rPr>
        <w:t>иҷро</w:t>
      </w:r>
      <w:proofErr w:type="spellEnd"/>
      <w:r w:rsidR="007D48A7" w:rsidRPr="006C45D0">
        <w:rPr>
          <w:b w:val="0"/>
          <w:sz w:val="28"/>
          <w:szCs w:val="28"/>
        </w:rPr>
        <w:t xml:space="preserve"> </w:t>
      </w:r>
      <w:proofErr w:type="spellStart"/>
      <w:r w:rsidR="007D48A7" w:rsidRPr="006C45D0">
        <w:rPr>
          <w:b w:val="0"/>
          <w:sz w:val="28"/>
          <w:szCs w:val="28"/>
        </w:rPr>
        <w:t>кунад</w:t>
      </w:r>
      <w:proofErr w:type="spellEnd"/>
      <w:r w:rsidR="007D48A7" w:rsidRPr="006C45D0">
        <w:rPr>
          <w:b w:val="0"/>
          <w:sz w:val="28"/>
          <w:szCs w:val="28"/>
        </w:rPr>
        <w:t>.</w:t>
      </w:r>
    </w:p>
    <w:p w14:paraId="6D6B8140" w14:textId="77777777" w:rsidR="006C45D0" w:rsidRDefault="007D48A7" w:rsidP="006C45D0">
      <w:pPr>
        <w:pStyle w:val="1"/>
        <w:spacing w:before="276"/>
        <w:ind w:right="4"/>
        <w:rPr>
          <w:sz w:val="28"/>
          <w:szCs w:val="28"/>
        </w:rPr>
      </w:pPr>
      <w:r w:rsidRPr="00357625">
        <w:rPr>
          <w:sz w:val="28"/>
          <w:szCs w:val="28"/>
        </w:rPr>
        <w:t xml:space="preserve">5. </w:t>
      </w:r>
      <w:proofErr w:type="spellStart"/>
      <w:r w:rsidRPr="00357625">
        <w:rPr>
          <w:sz w:val="28"/>
          <w:szCs w:val="28"/>
        </w:rPr>
        <w:t>Ҳуқуқҳои</w:t>
      </w:r>
      <w:proofErr w:type="spellEnd"/>
      <w:r w:rsidRPr="00357625">
        <w:rPr>
          <w:sz w:val="28"/>
          <w:szCs w:val="28"/>
        </w:rPr>
        <w:t xml:space="preserve"> </w:t>
      </w:r>
      <w:proofErr w:type="spellStart"/>
      <w:r w:rsidR="00D86695" w:rsidRPr="00357625">
        <w:rPr>
          <w:sz w:val="28"/>
          <w:szCs w:val="28"/>
        </w:rPr>
        <w:t>Маҳфуздоранда</w:t>
      </w:r>
      <w:proofErr w:type="spellEnd"/>
    </w:p>
    <w:p w14:paraId="2C2F8C75" w14:textId="77777777" w:rsidR="006C45D0" w:rsidRDefault="007D48A7" w:rsidP="006C45D0">
      <w:pPr>
        <w:pStyle w:val="1"/>
        <w:spacing w:before="276"/>
        <w:ind w:right="4"/>
        <w:jc w:val="both"/>
        <w:rPr>
          <w:b w:val="0"/>
          <w:sz w:val="28"/>
          <w:szCs w:val="28"/>
        </w:rPr>
      </w:pPr>
      <w:r w:rsidRPr="006C45D0">
        <w:rPr>
          <w:b w:val="0"/>
          <w:sz w:val="28"/>
          <w:szCs w:val="28"/>
        </w:rPr>
        <w:t xml:space="preserve">5.1. </w:t>
      </w:r>
      <w:proofErr w:type="spellStart"/>
      <w:r w:rsidR="006C45D0" w:rsidRPr="006C45D0">
        <w:rPr>
          <w:b w:val="0"/>
          <w:sz w:val="28"/>
          <w:szCs w:val="28"/>
        </w:rPr>
        <w:t>Маҳфуздоранда</w:t>
      </w:r>
      <w:proofErr w:type="spellEnd"/>
      <w:r w:rsidRPr="006C45D0">
        <w:rPr>
          <w:b w:val="0"/>
          <w:sz w:val="28"/>
          <w:szCs w:val="28"/>
        </w:rPr>
        <w:t xml:space="preserve"> </w:t>
      </w:r>
      <w:proofErr w:type="spellStart"/>
      <w:r w:rsidRPr="006C45D0">
        <w:rPr>
          <w:b w:val="0"/>
          <w:sz w:val="28"/>
          <w:szCs w:val="28"/>
        </w:rPr>
        <w:t>ҳуқуқ</w:t>
      </w:r>
      <w:proofErr w:type="spellEnd"/>
      <w:r w:rsidRPr="006C45D0">
        <w:rPr>
          <w:b w:val="0"/>
          <w:sz w:val="28"/>
          <w:szCs w:val="28"/>
        </w:rPr>
        <w:t xml:space="preserve"> дорад:</w:t>
      </w:r>
    </w:p>
    <w:p w14:paraId="3E60C3AA" w14:textId="1581F5AE" w:rsidR="006C45D0" w:rsidRPr="006C45D0" w:rsidRDefault="007D48A7" w:rsidP="006C45D0">
      <w:pPr>
        <w:pStyle w:val="1"/>
        <w:spacing w:before="276"/>
        <w:ind w:right="4"/>
        <w:jc w:val="both"/>
        <w:rPr>
          <w:b w:val="0"/>
          <w:sz w:val="28"/>
          <w:szCs w:val="28"/>
          <w:lang w:val="tg-Cyrl-TJ"/>
        </w:rPr>
      </w:pPr>
      <w:r w:rsidRPr="006C45D0">
        <w:rPr>
          <w:b w:val="0"/>
          <w:sz w:val="28"/>
          <w:szCs w:val="28"/>
        </w:rPr>
        <w:t xml:space="preserve">5.1.1. </w:t>
      </w:r>
      <w:r w:rsidRPr="006C45D0">
        <w:rPr>
          <w:b w:val="0"/>
          <w:sz w:val="28"/>
          <w:szCs w:val="28"/>
          <w:lang w:val="tg-Cyrl-TJ"/>
        </w:rPr>
        <w:t xml:space="preserve">аз дигар кормандони </w:t>
      </w:r>
      <w:proofErr w:type="spellStart"/>
      <w:r w:rsidR="006C45D0" w:rsidRPr="006C45D0">
        <w:rPr>
          <w:b w:val="0"/>
          <w:sz w:val="28"/>
          <w:szCs w:val="28"/>
        </w:rPr>
        <w:t>Ҷамъият</w:t>
      </w:r>
      <w:proofErr w:type="spellEnd"/>
      <w:r w:rsidRPr="006C45D0">
        <w:rPr>
          <w:b w:val="0"/>
          <w:sz w:val="28"/>
          <w:szCs w:val="28"/>
          <w:lang w:val="tg-Cyrl-TJ"/>
        </w:rPr>
        <w:t>, инчунин аз эмитентҳои бақайдгирандагон (</w:t>
      </w:r>
      <w:r w:rsidR="00D86695" w:rsidRPr="006C45D0">
        <w:rPr>
          <w:b w:val="0"/>
          <w:sz w:val="28"/>
          <w:szCs w:val="28"/>
          <w:lang w:val="tg-Cyrl-TJ"/>
        </w:rPr>
        <w:t>Маҳфуздоранда</w:t>
      </w:r>
      <w:r w:rsidRPr="006C45D0">
        <w:rPr>
          <w:b w:val="0"/>
          <w:sz w:val="28"/>
          <w:szCs w:val="28"/>
          <w:lang w:val="tg-Cyrl-TJ"/>
        </w:rPr>
        <w:t xml:space="preserve">ҳои макони </w:t>
      </w:r>
      <w:r w:rsidR="00B94B5D" w:rsidRPr="006C45D0">
        <w:rPr>
          <w:b w:val="0"/>
          <w:sz w:val="28"/>
          <w:szCs w:val="28"/>
          <w:lang w:val="tg-Cyrl-TJ"/>
        </w:rPr>
        <w:t xml:space="preserve">нигаҳдори) маълумот ва ҳуҷҷатҳои барои иҷрои вазифаҳои </w:t>
      </w:r>
      <w:r w:rsidR="00D86695" w:rsidRPr="006C45D0">
        <w:rPr>
          <w:b w:val="0"/>
          <w:sz w:val="28"/>
          <w:szCs w:val="28"/>
          <w:lang w:val="tg-Cyrl-TJ"/>
        </w:rPr>
        <w:t>маҳфуздорӣ</w:t>
      </w:r>
      <w:r w:rsidR="006C45D0" w:rsidRPr="006C45D0">
        <w:rPr>
          <w:b w:val="0"/>
          <w:sz w:val="28"/>
          <w:szCs w:val="28"/>
          <w:lang w:val="tg-Cyrl-TJ"/>
        </w:rPr>
        <w:t xml:space="preserve"> зуруриро гира</w:t>
      </w:r>
      <w:r w:rsidR="00B94B5D" w:rsidRPr="006C45D0">
        <w:rPr>
          <w:b w:val="0"/>
          <w:sz w:val="28"/>
          <w:szCs w:val="28"/>
          <w:lang w:val="tg-Cyrl-TJ"/>
        </w:rPr>
        <w:t xml:space="preserve">д. </w:t>
      </w:r>
    </w:p>
    <w:p w14:paraId="110A6ABB" w14:textId="598B7C9C" w:rsidR="006C45D0" w:rsidRPr="006C45D0" w:rsidRDefault="007D48A7" w:rsidP="006C45D0">
      <w:pPr>
        <w:pStyle w:val="1"/>
        <w:spacing w:before="276"/>
        <w:ind w:right="4"/>
        <w:jc w:val="both"/>
        <w:rPr>
          <w:b w:val="0"/>
          <w:sz w:val="28"/>
          <w:szCs w:val="28"/>
          <w:lang w:val="tg-Cyrl-TJ"/>
        </w:rPr>
      </w:pPr>
      <w:r w:rsidRPr="006C45D0">
        <w:rPr>
          <w:b w:val="0"/>
          <w:sz w:val="28"/>
          <w:szCs w:val="28"/>
          <w:lang w:val="tg-Cyrl-TJ"/>
        </w:rPr>
        <w:t xml:space="preserve">5.1.2. бо мақсади таъмини манфиатҳои </w:t>
      </w:r>
      <w:r w:rsidR="004C590D" w:rsidRPr="006C45D0">
        <w:rPr>
          <w:b w:val="0"/>
          <w:sz w:val="28"/>
          <w:szCs w:val="28"/>
          <w:lang w:val="tg-Cyrl-TJ"/>
        </w:rPr>
        <w:t>Депонентон</w:t>
      </w:r>
      <w:r w:rsidRPr="006C45D0">
        <w:rPr>
          <w:b w:val="0"/>
          <w:sz w:val="28"/>
          <w:szCs w:val="28"/>
          <w:lang w:val="tg-Cyrl-TJ"/>
        </w:rPr>
        <w:t xml:space="preserve"> тибқи қонунгузории Ҷумҳурии Тоҷикистон ва санадҳои меъёрии ҳуқуқии мақоми танзимкунандаи давлатӣ амалҳои марбут ба амалигардонии фаъолияти </w:t>
      </w:r>
      <w:r w:rsidR="009D3A37" w:rsidRPr="006C45D0">
        <w:rPr>
          <w:b w:val="0"/>
          <w:sz w:val="28"/>
          <w:szCs w:val="28"/>
          <w:lang w:val="tg-Cyrl-TJ"/>
        </w:rPr>
        <w:t>маҳфуздор</w:t>
      </w:r>
      <w:r w:rsidR="006C45D0" w:rsidRPr="006C45D0">
        <w:rPr>
          <w:b w:val="0"/>
          <w:sz w:val="28"/>
          <w:szCs w:val="28"/>
          <w:lang w:val="tg-Cyrl-TJ"/>
        </w:rPr>
        <w:t>и</w:t>
      </w:r>
      <w:r w:rsidRPr="006C45D0">
        <w:rPr>
          <w:b w:val="0"/>
          <w:sz w:val="28"/>
          <w:szCs w:val="28"/>
          <w:lang w:val="tg-Cyrl-TJ"/>
        </w:rPr>
        <w:t>ро анҷом диҳанд;</w:t>
      </w:r>
    </w:p>
    <w:p w14:paraId="18435593" w14:textId="2F8C12F2" w:rsidR="006C45D0" w:rsidRPr="006C45D0" w:rsidRDefault="006C45D0" w:rsidP="006C45D0">
      <w:pPr>
        <w:pStyle w:val="1"/>
        <w:spacing w:before="276"/>
        <w:ind w:right="4"/>
        <w:jc w:val="both"/>
        <w:rPr>
          <w:b w:val="0"/>
          <w:sz w:val="28"/>
          <w:szCs w:val="28"/>
        </w:rPr>
      </w:pPr>
      <w:r w:rsidRPr="006C45D0">
        <w:rPr>
          <w:b w:val="0"/>
          <w:sz w:val="28"/>
          <w:szCs w:val="28"/>
        </w:rPr>
        <w:t>5.</w:t>
      </w:r>
      <w:proofErr w:type="gramStart"/>
      <w:r w:rsidRPr="006C45D0">
        <w:rPr>
          <w:b w:val="0"/>
          <w:sz w:val="28"/>
          <w:szCs w:val="28"/>
        </w:rPr>
        <w:t>1.</w:t>
      </w:r>
      <w:r w:rsidR="007D48A7" w:rsidRPr="006C45D0">
        <w:rPr>
          <w:b w:val="0"/>
          <w:sz w:val="28"/>
          <w:szCs w:val="28"/>
        </w:rPr>
        <w:t>.</w:t>
      </w:r>
      <w:proofErr w:type="gramEnd"/>
      <w:r w:rsidR="007D48A7" w:rsidRPr="006C45D0">
        <w:rPr>
          <w:b w:val="0"/>
          <w:sz w:val="28"/>
          <w:szCs w:val="28"/>
        </w:rPr>
        <w:t xml:space="preserve"> дар </w:t>
      </w:r>
      <w:proofErr w:type="spellStart"/>
      <w:r w:rsidR="007D48A7" w:rsidRPr="006C45D0">
        <w:rPr>
          <w:b w:val="0"/>
          <w:sz w:val="28"/>
          <w:szCs w:val="28"/>
        </w:rPr>
        <w:t>мухокимаи</w:t>
      </w:r>
      <w:proofErr w:type="spellEnd"/>
      <w:r w:rsidR="007D48A7" w:rsidRPr="006C45D0">
        <w:rPr>
          <w:b w:val="0"/>
          <w:sz w:val="28"/>
          <w:szCs w:val="28"/>
        </w:rPr>
        <w:t xml:space="preserve"> </w:t>
      </w:r>
      <w:proofErr w:type="spellStart"/>
      <w:r w:rsidR="007D48A7" w:rsidRPr="006C45D0">
        <w:rPr>
          <w:b w:val="0"/>
          <w:sz w:val="28"/>
          <w:szCs w:val="28"/>
        </w:rPr>
        <w:t>масалахое</w:t>
      </w:r>
      <w:proofErr w:type="spellEnd"/>
      <w:r w:rsidR="007D48A7" w:rsidRPr="006C45D0">
        <w:rPr>
          <w:b w:val="0"/>
          <w:sz w:val="28"/>
          <w:szCs w:val="28"/>
        </w:rPr>
        <w:t xml:space="preserve">, </w:t>
      </w:r>
      <w:proofErr w:type="spellStart"/>
      <w:r w:rsidR="007D48A7" w:rsidRPr="006C45D0">
        <w:rPr>
          <w:b w:val="0"/>
          <w:sz w:val="28"/>
          <w:szCs w:val="28"/>
        </w:rPr>
        <w:t>ки</w:t>
      </w:r>
      <w:proofErr w:type="spellEnd"/>
      <w:r w:rsidR="007D48A7" w:rsidRPr="006C45D0">
        <w:rPr>
          <w:b w:val="0"/>
          <w:sz w:val="28"/>
          <w:szCs w:val="28"/>
        </w:rPr>
        <w:t xml:space="preserve"> ба кори </w:t>
      </w:r>
      <w:proofErr w:type="spellStart"/>
      <w:r w:rsidR="00D86695" w:rsidRPr="006C45D0">
        <w:rPr>
          <w:b w:val="0"/>
          <w:sz w:val="28"/>
          <w:szCs w:val="28"/>
        </w:rPr>
        <w:t>Маҳфуздорӣ</w:t>
      </w:r>
      <w:proofErr w:type="spellEnd"/>
      <w:r w:rsidR="007D48A7" w:rsidRPr="006C45D0">
        <w:rPr>
          <w:b w:val="0"/>
          <w:sz w:val="28"/>
          <w:szCs w:val="28"/>
        </w:rPr>
        <w:t xml:space="preserve"> </w:t>
      </w:r>
      <w:proofErr w:type="spellStart"/>
      <w:r w:rsidR="007D48A7" w:rsidRPr="006C45D0">
        <w:rPr>
          <w:b w:val="0"/>
          <w:sz w:val="28"/>
          <w:szCs w:val="28"/>
        </w:rPr>
        <w:t>дахл</w:t>
      </w:r>
      <w:proofErr w:type="spellEnd"/>
      <w:r w:rsidR="007D48A7" w:rsidRPr="006C45D0">
        <w:rPr>
          <w:b w:val="0"/>
          <w:sz w:val="28"/>
          <w:szCs w:val="28"/>
        </w:rPr>
        <w:t xml:space="preserve"> </w:t>
      </w:r>
      <w:proofErr w:type="spellStart"/>
      <w:r w:rsidR="007D48A7" w:rsidRPr="006C45D0">
        <w:rPr>
          <w:b w:val="0"/>
          <w:sz w:val="28"/>
          <w:szCs w:val="28"/>
        </w:rPr>
        <w:t>доранд</w:t>
      </w:r>
      <w:proofErr w:type="spellEnd"/>
      <w:r w:rsidR="007D48A7" w:rsidRPr="006C45D0">
        <w:rPr>
          <w:b w:val="0"/>
          <w:sz w:val="28"/>
          <w:szCs w:val="28"/>
        </w:rPr>
        <w:t xml:space="preserve">, </w:t>
      </w:r>
      <w:proofErr w:type="spellStart"/>
      <w:r w:rsidR="007D48A7" w:rsidRPr="006C45D0">
        <w:rPr>
          <w:b w:val="0"/>
          <w:sz w:val="28"/>
          <w:szCs w:val="28"/>
        </w:rPr>
        <w:t>иштирок</w:t>
      </w:r>
      <w:proofErr w:type="spellEnd"/>
      <w:r w:rsidR="007D48A7" w:rsidRPr="006C45D0">
        <w:rPr>
          <w:b w:val="0"/>
          <w:sz w:val="28"/>
          <w:szCs w:val="28"/>
        </w:rPr>
        <w:t xml:space="preserve"> </w:t>
      </w:r>
      <w:proofErr w:type="spellStart"/>
      <w:r w:rsidRPr="006C45D0">
        <w:rPr>
          <w:b w:val="0"/>
          <w:sz w:val="28"/>
          <w:szCs w:val="28"/>
        </w:rPr>
        <w:t>куна</w:t>
      </w:r>
      <w:r w:rsidR="007D48A7" w:rsidRPr="006C45D0">
        <w:rPr>
          <w:b w:val="0"/>
          <w:sz w:val="28"/>
          <w:szCs w:val="28"/>
        </w:rPr>
        <w:t>д</w:t>
      </w:r>
      <w:proofErr w:type="spellEnd"/>
      <w:r w:rsidR="007D48A7" w:rsidRPr="006C45D0">
        <w:rPr>
          <w:b w:val="0"/>
          <w:sz w:val="28"/>
          <w:szCs w:val="28"/>
        </w:rPr>
        <w:t>;</w:t>
      </w:r>
    </w:p>
    <w:p w14:paraId="05CD518F" w14:textId="77777777" w:rsidR="006C45D0" w:rsidRDefault="007D48A7" w:rsidP="006C45D0">
      <w:pPr>
        <w:pStyle w:val="1"/>
        <w:spacing w:before="276"/>
        <w:ind w:right="4"/>
        <w:jc w:val="both"/>
        <w:rPr>
          <w:b w:val="0"/>
          <w:sz w:val="28"/>
          <w:szCs w:val="28"/>
        </w:rPr>
      </w:pPr>
      <w:r w:rsidRPr="006C45D0">
        <w:rPr>
          <w:b w:val="0"/>
          <w:sz w:val="28"/>
          <w:szCs w:val="28"/>
        </w:rPr>
        <w:t xml:space="preserve">5.1.4. </w:t>
      </w:r>
      <w:proofErr w:type="spellStart"/>
      <w:r w:rsidRPr="006C45D0">
        <w:rPr>
          <w:b w:val="0"/>
          <w:sz w:val="28"/>
          <w:szCs w:val="28"/>
        </w:rPr>
        <w:t>барои</w:t>
      </w:r>
      <w:proofErr w:type="spellEnd"/>
      <w:r w:rsidRPr="006C45D0">
        <w:rPr>
          <w:b w:val="0"/>
          <w:sz w:val="28"/>
          <w:szCs w:val="28"/>
        </w:rPr>
        <w:t xml:space="preserve"> </w:t>
      </w:r>
      <w:proofErr w:type="spellStart"/>
      <w:r w:rsidRPr="006C45D0">
        <w:rPr>
          <w:b w:val="0"/>
          <w:sz w:val="28"/>
          <w:szCs w:val="28"/>
        </w:rPr>
        <w:t>бехтар</w:t>
      </w:r>
      <w:proofErr w:type="spellEnd"/>
      <w:r w:rsidRPr="006C45D0">
        <w:rPr>
          <w:b w:val="0"/>
          <w:sz w:val="28"/>
          <w:szCs w:val="28"/>
        </w:rPr>
        <w:t xml:space="preserve"> </w:t>
      </w:r>
      <w:proofErr w:type="spellStart"/>
      <w:r w:rsidRPr="006C45D0">
        <w:rPr>
          <w:b w:val="0"/>
          <w:sz w:val="28"/>
          <w:szCs w:val="28"/>
        </w:rPr>
        <w:t>намудани</w:t>
      </w:r>
      <w:proofErr w:type="spellEnd"/>
      <w:r w:rsidRPr="006C45D0">
        <w:rPr>
          <w:b w:val="0"/>
          <w:sz w:val="28"/>
          <w:szCs w:val="28"/>
        </w:rPr>
        <w:t xml:space="preserve"> кори </w:t>
      </w:r>
      <w:proofErr w:type="spellStart"/>
      <w:r w:rsidR="006C45D0" w:rsidRPr="006C45D0">
        <w:rPr>
          <w:b w:val="0"/>
          <w:sz w:val="28"/>
          <w:szCs w:val="28"/>
        </w:rPr>
        <w:t>Ҷамъият</w:t>
      </w:r>
      <w:proofErr w:type="spellEnd"/>
      <w:r w:rsidR="006C45D0" w:rsidRPr="006C45D0">
        <w:rPr>
          <w:b w:val="0"/>
          <w:sz w:val="28"/>
          <w:szCs w:val="28"/>
        </w:rPr>
        <w:t xml:space="preserve"> </w:t>
      </w:r>
      <w:proofErr w:type="spellStart"/>
      <w:r w:rsidR="006C45D0" w:rsidRPr="006C45D0">
        <w:rPr>
          <w:b w:val="0"/>
          <w:sz w:val="28"/>
          <w:szCs w:val="28"/>
        </w:rPr>
        <w:t>таклифхо</w:t>
      </w:r>
      <w:proofErr w:type="spellEnd"/>
      <w:r w:rsidR="006C45D0" w:rsidRPr="006C45D0">
        <w:rPr>
          <w:b w:val="0"/>
          <w:sz w:val="28"/>
          <w:szCs w:val="28"/>
        </w:rPr>
        <w:t xml:space="preserve"> </w:t>
      </w:r>
      <w:proofErr w:type="spellStart"/>
      <w:r w:rsidR="006C45D0" w:rsidRPr="006C45D0">
        <w:rPr>
          <w:b w:val="0"/>
          <w:sz w:val="28"/>
          <w:szCs w:val="28"/>
        </w:rPr>
        <w:t>пешниход</w:t>
      </w:r>
      <w:proofErr w:type="spellEnd"/>
      <w:r w:rsidR="006C45D0" w:rsidRPr="006C45D0">
        <w:rPr>
          <w:b w:val="0"/>
          <w:sz w:val="28"/>
          <w:szCs w:val="28"/>
        </w:rPr>
        <w:t xml:space="preserve"> </w:t>
      </w:r>
      <w:proofErr w:type="spellStart"/>
      <w:r w:rsidR="006C45D0" w:rsidRPr="006C45D0">
        <w:rPr>
          <w:b w:val="0"/>
          <w:sz w:val="28"/>
          <w:szCs w:val="28"/>
        </w:rPr>
        <w:t>куна</w:t>
      </w:r>
      <w:r w:rsidRPr="006C45D0">
        <w:rPr>
          <w:b w:val="0"/>
          <w:sz w:val="28"/>
          <w:szCs w:val="28"/>
        </w:rPr>
        <w:t>д</w:t>
      </w:r>
      <w:proofErr w:type="spellEnd"/>
      <w:r w:rsidRPr="006C45D0">
        <w:rPr>
          <w:b w:val="0"/>
          <w:sz w:val="28"/>
          <w:szCs w:val="28"/>
        </w:rPr>
        <w:t>.</w:t>
      </w:r>
    </w:p>
    <w:p w14:paraId="7555BD76" w14:textId="77777777" w:rsidR="006C45D0" w:rsidRDefault="006C45D0" w:rsidP="006C45D0">
      <w:pPr>
        <w:pStyle w:val="1"/>
        <w:spacing w:before="276"/>
        <w:ind w:right="4"/>
        <w:rPr>
          <w:b w:val="0"/>
          <w:sz w:val="28"/>
          <w:szCs w:val="28"/>
        </w:rPr>
      </w:pPr>
      <w:proofErr w:type="spellStart"/>
      <w:r w:rsidRPr="00357625">
        <w:rPr>
          <w:sz w:val="28"/>
          <w:szCs w:val="28"/>
        </w:rPr>
        <w:t>Фасли</w:t>
      </w:r>
      <w:proofErr w:type="spellEnd"/>
      <w:r w:rsidRPr="00357625">
        <w:rPr>
          <w:sz w:val="28"/>
          <w:szCs w:val="28"/>
        </w:rPr>
        <w:t xml:space="preserve"> 6. </w:t>
      </w:r>
      <w:proofErr w:type="spellStart"/>
      <w:r w:rsidRPr="00357625">
        <w:rPr>
          <w:sz w:val="28"/>
          <w:szCs w:val="28"/>
        </w:rPr>
        <w:t>Талабот</w:t>
      </w:r>
      <w:proofErr w:type="spellEnd"/>
      <w:r w:rsidRPr="00357625">
        <w:rPr>
          <w:sz w:val="28"/>
          <w:szCs w:val="28"/>
        </w:rPr>
        <w:t xml:space="preserve"> </w:t>
      </w:r>
      <w:proofErr w:type="spellStart"/>
      <w:r w:rsidRPr="00357625">
        <w:rPr>
          <w:sz w:val="28"/>
          <w:szCs w:val="28"/>
        </w:rPr>
        <w:t>нисбати</w:t>
      </w:r>
      <w:proofErr w:type="spellEnd"/>
      <w:r w:rsidRPr="00357625">
        <w:rPr>
          <w:sz w:val="28"/>
          <w:szCs w:val="28"/>
        </w:rPr>
        <w:t xml:space="preserve"> </w:t>
      </w:r>
      <w:proofErr w:type="spellStart"/>
      <w:r w:rsidRPr="00357625">
        <w:rPr>
          <w:sz w:val="28"/>
          <w:szCs w:val="28"/>
        </w:rPr>
        <w:t>кормандони</w:t>
      </w:r>
      <w:proofErr w:type="spellEnd"/>
      <w:r w:rsidRPr="00357625">
        <w:rPr>
          <w:sz w:val="28"/>
          <w:szCs w:val="28"/>
        </w:rPr>
        <w:t xml:space="preserve"> </w:t>
      </w:r>
      <w:proofErr w:type="spellStart"/>
      <w:r w:rsidRPr="00357625">
        <w:rPr>
          <w:sz w:val="28"/>
          <w:szCs w:val="28"/>
        </w:rPr>
        <w:t>Маҳфуздоранда</w:t>
      </w:r>
      <w:proofErr w:type="spellEnd"/>
    </w:p>
    <w:p w14:paraId="4FB6C40A" w14:textId="77777777" w:rsidR="006C45D0" w:rsidRDefault="006C45D0" w:rsidP="006C45D0">
      <w:pPr>
        <w:pStyle w:val="1"/>
        <w:spacing w:before="276"/>
        <w:ind w:right="4"/>
        <w:jc w:val="both"/>
        <w:rPr>
          <w:b w:val="0"/>
          <w:sz w:val="28"/>
          <w:szCs w:val="28"/>
        </w:rPr>
      </w:pPr>
      <w:r w:rsidRPr="00357625">
        <w:rPr>
          <w:b w:val="0"/>
          <w:bCs w:val="0"/>
          <w:sz w:val="28"/>
          <w:szCs w:val="28"/>
        </w:rPr>
        <w:t xml:space="preserve">6.1. Директор </w:t>
      </w:r>
      <w:proofErr w:type="spellStart"/>
      <w:r w:rsidRPr="00357625">
        <w:rPr>
          <w:b w:val="0"/>
          <w:bCs w:val="0"/>
          <w:sz w:val="28"/>
          <w:szCs w:val="28"/>
        </w:rPr>
        <w:t>ва</w:t>
      </w:r>
      <w:proofErr w:type="spellEnd"/>
      <w:r w:rsidRPr="00357625">
        <w:rPr>
          <w:b w:val="0"/>
          <w:bCs w:val="0"/>
          <w:sz w:val="28"/>
          <w:szCs w:val="28"/>
        </w:rPr>
        <w:t xml:space="preserve"> </w:t>
      </w:r>
      <w:proofErr w:type="spellStart"/>
      <w:r w:rsidRPr="00357625">
        <w:rPr>
          <w:b w:val="0"/>
          <w:bCs w:val="0"/>
          <w:sz w:val="28"/>
          <w:szCs w:val="28"/>
        </w:rPr>
        <w:t>кормандони</w:t>
      </w:r>
      <w:proofErr w:type="spellEnd"/>
      <w:r w:rsidRPr="00357625">
        <w:rPr>
          <w:b w:val="0"/>
          <w:bCs w:val="0"/>
          <w:sz w:val="28"/>
          <w:szCs w:val="28"/>
        </w:rPr>
        <w:t xml:space="preserve"> </w:t>
      </w:r>
      <w:proofErr w:type="spellStart"/>
      <w:r w:rsidRPr="00357625">
        <w:rPr>
          <w:b w:val="0"/>
          <w:bCs w:val="0"/>
          <w:sz w:val="28"/>
          <w:szCs w:val="28"/>
        </w:rPr>
        <w:t>маҳфуздорӣ</w:t>
      </w:r>
      <w:proofErr w:type="spellEnd"/>
      <w:r w:rsidRPr="00357625">
        <w:rPr>
          <w:b w:val="0"/>
          <w:bCs w:val="0"/>
          <w:sz w:val="28"/>
          <w:szCs w:val="28"/>
        </w:rPr>
        <w:t xml:space="preserve"> дар </w:t>
      </w:r>
      <w:proofErr w:type="spellStart"/>
      <w:r w:rsidRPr="00357625">
        <w:rPr>
          <w:b w:val="0"/>
          <w:bCs w:val="0"/>
          <w:sz w:val="28"/>
          <w:szCs w:val="28"/>
        </w:rPr>
        <w:t>фаъолияти</w:t>
      </w:r>
      <w:proofErr w:type="spellEnd"/>
      <w:r w:rsidRPr="00357625">
        <w:rPr>
          <w:b w:val="0"/>
          <w:bCs w:val="0"/>
          <w:sz w:val="28"/>
          <w:szCs w:val="28"/>
        </w:rPr>
        <w:t xml:space="preserve"> худ </w:t>
      </w:r>
      <w:proofErr w:type="spellStart"/>
      <w:r w:rsidRPr="00357625">
        <w:rPr>
          <w:b w:val="0"/>
          <w:bCs w:val="0"/>
          <w:sz w:val="28"/>
          <w:szCs w:val="28"/>
        </w:rPr>
        <w:t>инҳоро</w:t>
      </w:r>
      <w:proofErr w:type="spellEnd"/>
      <w:r w:rsidRPr="00357625">
        <w:rPr>
          <w:b w:val="0"/>
          <w:bCs w:val="0"/>
          <w:sz w:val="28"/>
          <w:szCs w:val="28"/>
        </w:rPr>
        <w:t xml:space="preserve"> </w:t>
      </w:r>
      <w:proofErr w:type="spellStart"/>
      <w:r w:rsidRPr="00357625">
        <w:rPr>
          <w:b w:val="0"/>
          <w:bCs w:val="0"/>
          <w:sz w:val="28"/>
          <w:szCs w:val="28"/>
        </w:rPr>
        <w:t>роҳбарӣ</w:t>
      </w:r>
      <w:proofErr w:type="spellEnd"/>
      <w:r w:rsidRPr="00357625">
        <w:rPr>
          <w:b w:val="0"/>
          <w:bCs w:val="0"/>
          <w:sz w:val="28"/>
          <w:szCs w:val="28"/>
        </w:rPr>
        <w:t xml:space="preserve"> мекунанд:</w:t>
      </w:r>
    </w:p>
    <w:p w14:paraId="636BD550" w14:textId="77777777" w:rsidR="006C45D0" w:rsidRDefault="006C45D0" w:rsidP="006C45D0">
      <w:pPr>
        <w:pStyle w:val="1"/>
        <w:spacing w:before="276"/>
        <w:ind w:right="4"/>
        <w:jc w:val="both"/>
        <w:rPr>
          <w:b w:val="0"/>
          <w:sz w:val="28"/>
          <w:szCs w:val="28"/>
        </w:rPr>
      </w:pPr>
      <w:r w:rsidRPr="00357625">
        <w:rPr>
          <w:b w:val="0"/>
          <w:bCs w:val="0"/>
          <w:sz w:val="28"/>
          <w:szCs w:val="28"/>
        </w:rPr>
        <w:t xml:space="preserve">6.1.1. </w:t>
      </w:r>
      <w:proofErr w:type="spellStart"/>
      <w:r w:rsidRPr="00357625">
        <w:rPr>
          <w:b w:val="0"/>
          <w:bCs w:val="0"/>
          <w:sz w:val="28"/>
          <w:szCs w:val="28"/>
        </w:rPr>
        <w:t>қонунгузории</w:t>
      </w:r>
      <w:proofErr w:type="spellEnd"/>
      <w:r w:rsidRPr="00357625">
        <w:rPr>
          <w:b w:val="0"/>
          <w:bCs w:val="0"/>
          <w:sz w:val="28"/>
          <w:szCs w:val="28"/>
        </w:rPr>
        <w:t xml:space="preserve"> </w:t>
      </w:r>
      <w:proofErr w:type="spellStart"/>
      <w:r w:rsidRPr="00357625">
        <w:rPr>
          <w:b w:val="0"/>
          <w:bCs w:val="0"/>
          <w:sz w:val="28"/>
          <w:szCs w:val="28"/>
        </w:rPr>
        <w:t>ҷории</w:t>
      </w:r>
      <w:proofErr w:type="spellEnd"/>
      <w:r w:rsidRPr="00357625">
        <w:rPr>
          <w:b w:val="0"/>
          <w:bCs w:val="0"/>
          <w:sz w:val="28"/>
          <w:szCs w:val="28"/>
        </w:rPr>
        <w:t xml:space="preserve"> </w:t>
      </w:r>
      <w:proofErr w:type="spellStart"/>
      <w:r w:rsidRPr="00357625">
        <w:rPr>
          <w:b w:val="0"/>
          <w:bCs w:val="0"/>
          <w:sz w:val="28"/>
          <w:szCs w:val="28"/>
        </w:rPr>
        <w:t>Ҷумҳурии</w:t>
      </w:r>
      <w:proofErr w:type="spellEnd"/>
      <w:r w:rsidRPr="00357625">
        <w:rPr>
          <w:b w:val="0"/>
          <w:bCs w:val="0"/>
          <w:sz w:val="28"/>
          <w:szCs w:val="28"/>
        </w:rPr>
        <w:t xml:space="preserve"> </w:t>
      </w:r>
      <w:proofErr w:type="spellStart"/>
      <w:proofErr w:type="gramStart"/>
      <w:r w:rsidRPr="00357625">
        <w:rPr>
          <w:b w:val="0"/>
          <w:bCs w:val="0"/>
          <w:sz w:val="28"/>
          <w:szCs w:val="28"/>
        </w:rPr>
        <w:t>Тоҷикистон</w:t>
      </w:r>
      <w:proofErr w:type="spellEnd"/>
      <w:r w:rsidRPr="00357625">
        <w:rPr>
          <w:b w:val="0"/>
          <w:bCs w:val="0"/>
          <w:sz w:val="28"/>
          <w:szCs w:val="28"/>
        </w:rPr>
        <w:t xml:space="preserve"> ,</w:t>
      </w:r>
      <w:proofErr w:type="gramEnd"/>
      <w:r w:rsidRPr="00357625">
        <w:rPr>
          <w:b w:val="0"/>
          <w:bCs w:val="0"/>
          <w:sz w:val="28"/>
          <w:szCs w:val="28"/>
        </w:rPr>
        <w:t xml:space="preserve"> </w:t>
      </w:r>
      <w:proofErr w:type="spellStart"/>
      <w:r w:rsidRPr="00357625">
        <w:rPr>
          <w:b w:val="0"/>
          <w:bCs w:val="0"/>
          <w:sz w:val="28"/>
          <w:szCs w:val="28"/>
        </w:rPr>
        <w:t>санадҳои</w:t>
      </w:r>
      <w:proofErr w:type="spellEnd"/>
      <w:r w:rsidRPr="00357625">
        <w:rPr>
          <w:b w:val="0"/>
          <w:bCs w:val="0"/>
          <w:sz w:val="28"/>
          <w:szCs w:val="28"/>
        </w:rPr>
        <w:t xml:space="preserve"> </w:t>
      </w:r>
      <w:proofErr w:type="spellStart"/>
      <w:r w:rsidRPr="00357625">
        <w:rPr>
          <w:b w:val="0"/>
          <w:bCs w:val="0"/>
          <w:sz w:val="28"/>
          <w:szCs w:val="28"/>
        </w:rPr>
        <w:t>меъёрии</w:t>
      </w:r>
      <w:proofErr w:type="spellEnd"/>
      <w:r w:rsidRPr="00357625">
        <w:rPr>
          <w:b w:val="0"/>
          <w:bCs w:val="0"/>
          <w:sz w:val="28"/>
          <w:szCs w:val="28"/>
        </w:rPr>
        <w:t xml:space="preserve"> </w:t>
      </w:r>
      <w:proofErr w:type="spellStart"/>
      <w:r w:rsidRPr="00357625">
        <w:rPr>
          <w:b w:val="0"/>
          <w:bCs w:val="0"/>
          <w:sz w:val="28"/>
          <w:szCs w:val="28"/>
        </w:rPr>
        <w:t>ҳуқуқие</w:t>
      </w:r>
      <w:proofErr w:type="spellEnd"/>
      <w:r w:rsidRPr="00357625">
        <w:rPr>
          <w:b w:val="0"/>
          <w:bCs w:val="0"/>
          <w:sz w:val="28"/>
          <w:szCs w:val="28"/>
        </w:rPr>
        <w:t xml:space="preserve">, </w:t>
      </w:r>
      <w:proofErr w:type="spellStart"/>
      <w:r w:rsidRPr="00357625">
        <w:rPr>
          <w:b w:val="0"/>
          <w:bCs w:val="0"/>
          <w:sz w:val="28"/>
          <w:szCs w:val="28"/>
        </w:rPr>
        <w:t>ки</w:t>
      </w:r>
      <w:proofErr w:type="spellEnd"/>
      <w:r w:rsidRPr="00357625">
        <w:rPr>
          <w:b w:val="0"/>
          <w:bCs w:val="0"/>
          <w:sz w:val="28"/>
          <w:szCs w:val="28"/>
        </w:rPr>
        <w:t xml:space="preserve"> </w:t>
      </w:r>
      <w:proofErr w:type="spellStart"/>
      <w:r w:rsidRPr="00357625">
        <w:rPr>
          <w:b w:val="0"/>
          <w:bCs w:val="0"/>
          <w:sz w:val="28"/>
          <w:szCs w:val="28"/>
        </w:rPr>
        <w:t>фаъолияти</w:t>
      </w:r>
      <w:proofErr w:type="spellEnd"/>
      <w:r w:rsidRPr="00357625"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маҳфуздори</w:t>
      </w:r>
      <w:r w:rsidRPr="00357625">
        <w:rPr>
          <w:b w:val="0"/>
          <w:bCs w:val="0"/>
          <w:sz w:val="28"/>
          <w:szCs w:val="28"/>
        </w:rPr>
        <w:t>ро</w:t>
      </w:r>
      <w:proofErr w:type="spellEnd"/>
      <w:r w:rsidRPr="00357625">
        <w:rPr>
          <w:b w:val="0"/>
          <w:bCs w:val="0"/>
          <w:sz w:val="28"/>
          <w:szCs w:val="28"/>
        </w:rPr>
        <w:t xml:space="preserve"> </w:t>
      </w:r>
      <w:proofErr w:type="spellStart"/>
      <w:r w:rsidRPr="00357625">
        <w:rPr>
          <w:b w:val="0"/>
          <w:bCs w:val="0"/>
          <w:sz w:val="28"/>
          <w:szCs w:val="28"/>
        </w:rPr>
        <w:t>танзим</w:t>
      </w:r>
      <w:proofErr w:type="spellEnd"/>
      <w:r w:rsidRPr="00357625">
        <w:rPr>
          <w:b w:val="0"/>
          <w:bCs w:val="0"/>
          <w:sz w:val="28"/>
          <w:szCs w:val="28"/>
        </w:rPr>
        <w:t xml:space="preserve"> </w:t>
      </w:r>
      <w:proofErr w:type="spellStart"/>
      <w:r w:rsidRPr="00357625">
        <w:rPr>
          <w:b w:val="0"/>
          <w:bCs w:val="0"/>
          <w:sz w:val="28"/>
          <w:szCs w:val="28"/>
        </w:rPr>
        <w:t>мекунанд</w:t>
      </w:r>
      <w:proofErr w:type="spellEnd"/>
      <w:r w:rsidRPr="00357625">
        <w:rPr>
          <w:b w:val="0"/>
          <w:bCs w:val="0"/>
          <w:sz w:val="28"/>
          <w:szCs w:val="28"/>
        </w:rPr>
        <w:t>;</w:t>
      </w:r>
    </w:p>
    <w:p w14:paraId="5D870462" w14:textId="77777777" w:rsidR="006C45D0" w:rsidRDefault="006C45D0" w:rsidP="006C45D0">
      <w:pPr>
        <w:pStyle w:val="1"/>
        <w:spacing w:before="276"/>
        <w:ind w:right="4"/>
        <w:jc w:val="both"/>
        <w:rPr>
          <w:b w:val="0"/>
          <w:sz w:val="28"/>
          <w:szCs w:val="28"/>
        </w:rPr>
      </w:pPr>
      <w:r w:rsidRPr="00357625">
        <w:rPr>
          <w:b w:val="0"/>
          <w:bCs w:val="0"/>
          <w:sz w:val="28"/>
          <w:szCs w:val="28"/>
        </w:rPr>
        <w:t>6.1.2</w:t>
      </w:r>
      <w:r w:rsidRPr="00357625">
        <w:rPr>
          <w:b w:val="0"/>
          <w:bCs w:val="0"/>
          <w:sz w:val="28"/>
          <w:szCs w:val="28"/>
          <w:lang w:val="tg-Cyrl-TJ"/>
        </w:rPr>
        <w:t xml:space="preserve"> Ҳуҷҷатҳои дохили ҷамъият, аз ҷумла ҳуҷҷатҳое, ки талаботро барои амалӣ намудани фаъолияти маҳфуздорӣ мақаррар мекунанд, ин Низомнома, инчунин дастурамалҳои вазифавӣ.</w:t>
      </w:r>
    </w:p>
    <w:p w14:paraId="3390CB45" w14:textId="77777777" w:rsidR="006C45D0" w:rsidRDefault="006C45D0" w:rsidP="006C45D0">
      <w:pPr>
        <w:pStyle w:val="1"/>
        <w:spacing w:before="276"/>
        <w:ind w:right="4"/>
        <w:jc w:val="both"/>
        <w:rPr>
          <w:b w:val="0"/>
          <w:sz w:val="28"/>
          <w:szCs w:val="28"/>
        </w:rPr>
      </w:pPr>
      <w:r w:rsidRPr="00357625">
        <w:rPr>
          <w:b w:val="0"/>
          <w:bCs w:val="0"/>
          <w:sz w:val="28"/>
          <w:szCs w:val="28"/>
        </w:rPr>
        <w:t xml:space="preserve">6.1.3. </w:t>
      </w:r>
      <w:proofErr w:type="spellStart"/>
      <w:r w:rsidRPr="00357625">
        <w:rPr>
          <w:b w:val="0"/>
          <w:bCs w:val="0"/>
          <w:sz w:val="28"/>
          <w:szCs w:val="28"/>
        </w:rPr>
        <w:t>фармонҳо</w:t>
      </w:r>
      <w:proofErr w:type="spellEnd"/>
      <w:r w:rsidRPr="00357625">
        <w:rPr>
          <w:b w:val="0"/>
          <w:bCs w:val="0"/>
          <w:sz w:val="28"/>
          <w:szCs w:val="28"/>
        </w:rPr>
        <w:t xml:space="preserve">, </w:t>
      </w:r>
      <w:proofErr w:type="spellStart"/>
      <w:r w:rsidRPr="00357625">
        <w:rPr>
          <w:b w:val="0"/>
          <w:bCs w:val="0"/>
          <w:sz w:val="28"/>
          <w:szCs w:val="28"/>
        </w:rPr>
        <w:t>дастурҳо</w:t>
      </w:r>
      <w:proofErr w:type="spellEnd"/>
      <w:r w:rsidRPr="00357625">
        <w:rPr>
          <w:b w:val="0"/>
          <w:bCs w:val="0"/>
          <w:sz w:val="28"/>
          <w:szCs w:val="28"/>
        </w:rPr>
        <w:t xml:space="preserve"> </w:t>
      </w:r>
      <w:proofErr w:type="spellStart"/>
      <w:r w:rsidRPr="00357625">
        <w:rPr>
          <w:b w:val="0"/>
          <w:bCs w:val="0"/>
          <w:sz w:val="28"/>
          <w:szCs w:val="28"/>
        </w:rPr>
        <w:t>ва</w:t>
      </w:r>
      <w:proofErr w:type="spellEnd"/>
      <w:r w:rsidRPr="00357625">
        <w:rPr>
          <w:b w:val="0"/>
          <w:bCs w:val="0"/>
          <w:sz w:val="28"/>
          <w:szCs w:val="28"/>
        </w:rPr>
        <w:t xml:space="preserve"> </w:t>
      </w:r>
      <w:proofErr w:type="spellStart"/>
      <w:r w:rsidRPr="00357625">
        <w:rPr>
          <w:b w:val="0"/>
          <w:bCs w:val="0"/>
          <w:sz w:val="28"/>
          <w:szCs w:val="28"/>
        </w:rPr>
        <w:t>дастурҳои</w:t>
      </w:r>
      <w:proofErr w:type="spellEnd"/>
      <w:r w:rsidRPr="00357625">
        <w:rPr>
          <w:b w:val="0"/>
          <w:bCs w:val="0"/>
          <w:sz w:val="28"/>
          <w:szCs w:val="28"/>
        </w:rPr>
        <w:t xml:space="preserve"> </w:t>
      </w:r>
      <w:proofErr w:type="spellStart"/>
      <w:r w:rsidRPr="00357625">
        <w:rPr>
          <w:b w:val="0"/>
          <w:bCs w:val="0"/>
          <w:sz w:val="28"/>
          <w:szCs w:val="28"/>
        </w:rPr>
        <w:t>директори</w:t>
      </w:r>
      <w:proofErr w:type="spellEnd"/>
      <w:r w:rsidRPr="00357625">
        <w:rPr>
          <w:b w:val="0"/>
          <w:bCs w:val="0"/>
          <w:sz w:val="28"/>
          <w:szCs w:val="28"/>
        </w:rPr>
        <w:t xml:space="preserve"> </w:t>
      </w:r>
      <w:proofErr w:type="spellStart"/>
      <w:r w:rsidRPr="00357625">
        <w:rPr>
          <w:b w:val="0"/>
          <w:bCs w:val="0"/>
          <w:sz w:val="28"/>
          <w:szCs w:val="28"/>
        </w:rPr>
        <w:t>ҷамъият</w:t>
      </w:r>
      <w:proofErr w:type="spellEnd"/>
      <w:r w:rsidRPr="00357625">
        <w:rPr>
          <w:b w:val="0"/>
          <w:bCs w:val="0"/>
          <w:sz w:val="28"/>
          <w:szCs w:val="28"/>
        </w:rPr>
        <w:t>.</w:t>
      </w:r>
    </w:p>
    <w:p w14:paraId="038DBD0C" w14:textId="54D2F06E" w:rsidR="006C45D0" w:rsidRPr="006C45D0" w:rsidRDefault="006C45D0" w:rsidP="006C45D0">
      <w:pPr>
        <w:pStyle w:val="1"/>
        <w:spacing w:before="276"/>
        <w:ind w:right="4"/>
        <w:jc w:val="both"/>
        <w:rPr>
          <w:b w:val="0"/>
          <w:sz w:val="28"/>
          <w:szCs w:val="28"/>
        </w:rPr>
      </w:pPr>
      <w:r w:rsidRPr="00357625">
        <w:rPr>
          <w:b w:val="0"/>
          <w:bCs w:val="0"/>
          <w:sz w:val="28"/>
          <w:szCs w:val="28"/>
        </w:rPr>
        <w:t xml:space="preserve">6.2. </w:t>
      </w:r>
      <w:proofErr w:type="spellStart"/>
      <w:r w:rsidRPr="00357625">
        <w:rPr>
          <w:b w:val="0"/>
          <w:bCs w:val="0"/>
          <w:sz w:val="28"/>
          <w:szCs w:val="28"/>
        </w:rPr>
        <w:t>Рохбар</w:t>
      </w:r>
      <w:proofErr w:type="spellEnd"/>
      <w:r w:rsidRPr="00357625">
        <w:rPr>
          <w:b w:val="0"/>
          <w:bCs w:val="0"/>
          <w:sz w:val="28"/>
          <w:szCs w:val="28"/>
        </w:rPr>
        <w:t xml:space="preserve"> </w:t>
      </w:r>
      <w:proofErr w:type="spellStart"/>
      <w:r w:rsidRPr="00357625">
        <w:rPr>
          <w:b w:val="0"/>
          <w:bCs w:val="0"/>
          <w:sz w:val="28"/>
          <w:szCs w:val="28"/>
        </w:rPr>
        <w:t>ва</w:t>
      </w:r>
      <w:proofErr w:type="spellEnd"/>
      <w:r w:rsidRPr="00357625">
        <w:rPr>
          <w:b w:val="0"/>
          <w:bCs w:val="0"/>
          <w:sz w:val="28"/>
          <w:szCs w:val="28"/>
        </w:rPr>
        <w:t xml:space="preserve"> </w:t>
      </w:r>
      <w:proofErr w:type="spellStart"/>
      <w:r w:rsidRPr="00357625">
        <w:rPr>
          <w:b w:val="0"/>
          <w:bCs w:val="0"/>
          <w:sz w:val="28"/>
          <w:szCs w:val="28"/>
        </w:rPr>
        <w:t>кормандони</w:t>
      </w:r>
      <w:proofErr w:type="spellEnd"/>
      <w:r w:rsidRPr="00357625">
        <w:rPr>
          <w:b w:val="0"/>
          <w:bCs w:val="0"/>
          <w:sz w:val="28"/>
          <w:szCs w:val="28"/>
        </w:rPr>
        <w:t xml:space="preserve"> </w:t>
      </w:r>
      <w:proofErr w:type="spellStart"/>
      <w:r w:rsidRPr="00357625">
        <w:rPr>
          <w:b w:val="0"/>
          <w:bCs w:val="0"/>
          <w:sz w:val="28"/>
          <w:szCs w:val="28"/>
        </w:rPr>
        <w:t>Маҳфуздоранда</w:t>
      </w:r>
      <w:proofErr w:type="spellEnd"/>
      <w:r w:rsidRPr="00357625">
        <w:rPr>
          <w:b w:val="0"/>
          <w:bCs w:val="0"/>
          <w:sz w:val="28"/>
          <w:szCs w:val="28"/>
        </w:rPr>
        <w:t xml:space="preserve"> </w:t>
      </w:r>
      <w:proofErr w:type="spellStart"/>
      <w:r w:rsidRPr="00357625">
        <w:rPr>
          <w:b w:val="0"/>
          <w:bCs w:val="0"/>
          <w:sz w:val="28"/>
          <w:szCs w:val="28"/>
        </w:rPr>
        <w:t>бояд</w:t>
      </w:r>
      <w:proofErr w:type="spellEnd"/>
      <w:r w:rsidRPr="00357625">
        <w:rPr>
          <w:b w:val="0"/>
          <w:bCs w:val="0"/>
          <w:sz w:val="28"/>
          <w:szCs w:val="28"/>
        </w:rPr>
        <w:t xml:space="preserve"> ба </w:t>
      </w:r>
      <w:proofErr w:type="spellStart"/>
      <w:r w:rsidRPr="00357625">
        <w:rPr>
          <w:b w:val="0"/>
          <w:bCs w:val="0"/>
          <w:sz w:val="28"/>
          <w:szCs w:val="28"/>
        </w:rPr>
        <w:t>талаботи</w:t>
      </w:r>
      <w:proofErr w:type="spellEnd"/>
      <w:r w:rsidRPr="00357625">
        <w:rPr>
          <w:b w:val="0"/>
          <w:bCs w:val="0"/>
          <w:sz w:val="28"/>
          <w:szCs w:val="28"/>
        </w:rPr>
        <w:t xml:space="preserve"> </w:t>
      </w:r>
      <w:proofErr w:type="spellStart"/>
      <w:r w:rsidRPr="00357625">
        <w:rPr>
          <w:b w:val="0"/>
          <w:bCs w:val="0"/>
          <w:sz w:val="28"/>
          <w:szCs w:val="28"/>
        </w:rPr>
        <w:t>тахассусии</w:t>
      </w:r>
      <w:proofErr w:type="spellEnd"/>
      <w:r w:rsidRPr="00357625">
        <w:rPr>
          <w:b w:val="0"/>
          <w:bCs w:val="0"/>
          <w:sz w:val="28"/>
          <w:szCs w:val="28"/>
        </w:rPr>
        <w:t xml:space="preserve"> </w:t>
      </w:r>
      <w:proofErr w:type="spellStart"/>
      <w:r w:rsidRPr="00357625">
        <w:rPr>
          <w:b w:val="0"/>
          <w:bCs w:val="0"/>
          <w:sz w:val="28"/>
          <w:szCs w:val="28"/>
        </w:rPr>
        <w:t>мукаррарнамудаи</w:t>
      </w:r>
      <w:proofErr w:type="spellEnd"/>
      <w:r w:rsidRPr="00357625">
        <w:rPr>
          <w:b w:val="0"/>
          <w:bCs w:val="0"/>
          <w:sz w:val="28"/>
          <w:szCs w:val="28"/>
        </w:rPr>
        <w:t xml:space="preserve"> </w:t>
      </w:r>
      <w:proofErr w:type="spellStart"/>
      <w:r w:rsidRPr="00357625">
        <w:rPr>
          <w:b w:val="0"/>
          <w:bCs w:val="0"/>
          <w:sz w:val="28"/>
          <w:szCs w:val="28"/>
        </w:rPr>
        <w:t>санадхои</w:t>
      </w:r>
      <w:proofErr w:type="spellEnd"/>
      <w:r w:rsidRPr="00357625">
        <w:rPr>
          <w:b w:val="0"/>
          <w:bCs w:val="0"/>
          <w:sz w:val="28"/>
          <w:szCs w:val="28"/>
        </w:rPr>
        <w:t xml:space="preserve"> </w:t>
      </w:r>
      <w:proofErr w:type="spellStart"/>
      <w:r w:rsidRPr="00357625">
        <w:rPr>
          <w:b w:val="0"/>
          <w:bCs w:val="0"/>
          <w:sz w:val="28"/>
          <w:szCs w:val="28"/>
        </w:rPr>
        <w:t>меъёрии</w:t>
      </w:r>
      <w:proofErr w:type="spellEnd"/>
      <w:r w:rsidRPr="00357625">
        <w:rPr>
          <w:b w:val="0"/>
          <w:bCs w:val="0"/>
          <w:sz w:val="28"/>
          <w:szCs w:val="28"/>
        </w:rPr>
        <w:t xml:space="preserve"> </w:t>
      </w:r>
      <w:proofErr w:type="spellStart"/>
      <w:r w:rsidRPr="00357625">
        <w:rPr>
          <w:b w:val="0"/>
          <w:bCs w:val="0"/>
          <w:sz w:val="28"/>
          <w:szCs w:val="28"/>
        </w:rPr>
        <w:t>хукукии</w:t>
      </w:r>
      <w:proofErr w:type="spellEnd"/>
      <w:r w:rsidRPr="00357625">
        <w:rPr>
          <w:b w:val="0"/>
          <w:bCs w:val="0"/>
          <w:sz w:val="28"/>
          <w:szCs w:val="28"/>
        </w:rPr>
        <w:t xml:space="preserve"> </w:t>
      </w:r>
      <w:proofErr w:type="spellStart"/>
      <w:r w:rsidRPr="00357625">
        <w:rPr>
          <w:b w:val="0"/>
          <w:bCs w:val="0"/>
          <w:sz w:val="28"/>
          <w:szCs w:val="28"/>
        </w:rPr>
        <w:t>макомоти</w:t>
      </w:r>
      <w:proofErr w:type="spellEnd"/>
      <w:r w:rsidRPr="00357625">
        <w:rPr>
          <w:b w:val="0"/>
          <w:bCs w:val="0"/>
          <w:sz w:val="28"/>
          <w:szCs w:val="28"/>
        </w:rPr>
        <w:t xml:space="preserve"> </w:t>
      </w:r>
      <w:proofErr w:type="spellStart"/>
      <w:r w:rsidRPr="00357625">
        <w:rPr>
          <w:b w:val="0"/>
          <w:bCs w:val="0"/>
          <w:sz w:val="28"/>
          <w:szCs w:val="28"/>
        </w:rPr>
        <w:t>танзимкунандаи</w:t>
      </w:r>
      <w:proofErr w:type="spellEnd"/>
      <w:r w:rsidRPr="00357625">
        <w:rPr>
          <w:b w:val="0"/>
          <w:bCs w:val="0"/>
          <w:sz w:val="28"/>
          <w:szCs w:val="28"/>
        </w:rPr>
        <w:t xml:space="preserve"> </w:t>
      </w:r>
      <w:proofErr w:type="spellStart"/>
      <w:r w:rsidRPr="00357625">
        <w:rPr>
          <w:b w:val="0"/>
          <w:bCs w:val="0"/>
          <w:sz w:val="28"/>
          <w:szCs w:val="28"/>
        </w:rPr>
        <w:t>давлати</w:t>
      </w:r>
      <w:proofErr w:type="spellEnd"/>
      <w:r w:rsidRPr="00357625">
        <w:rPr>
          <w:b w:val="0"/>
          <w:bCs w:val="0"/>
          <w:sz w:val="28"/>
          <w:szCs w:val="28"/>
        </w:rPr>
        <w:t xml:space="preserve"> </w:t>
      </w:r>
      <w:proofErr w:type="spellStart"/>
      <w:r w:rsidRPr="00357625">
        <w:rPr>
          <w:b w:val="0"/>
          <w:bCs w:val="0"/>
          <w:sz w:val="28"/>
          <w:szCs w:val="28"/>
        </w:rPr>
        <w:t>чавобгу</w:t>
      </w:r>
      <w:proofErr w:type="spellEnd"/>
      <w:r w:rsidRPr="00357625">
        <w:rPr>
          <w:b w:val="0"/>
          <w:bCs w:val="0"/>
          <w:sz w:val="28"/>
          <w:szCs w:val="28"/>
        </w:rPr>
        <w:t xml:space="preserve"> </w:t>
      </w:r>
      <w:proofErr w:type="spellStart"/>
      <w:r w:rsidRPr="00357625">
        <w:rPr>
          <w:b w:val="0"/>
          <w:bCs w:val="0"/>
          <w:sz w:val="28"/>
          <w:szCs w:val="28"/>
        </w:rPr>
        <w:t>бошанд</w:t>
      </w:r>
      <w:proofErr w:type="spellEnd"/>
      <w:r w:rsidRPr="00357625">
        <w:rPr>
          <w:b w:val="0"/>
          <w:bCs w:val="0"/>
          <w:sz w:val="28"/>
          <w:szCs w:val="28"/>
          <w:lang w:val="tg-Cyrl-TJ"/>
        </w:rPr>
        <w:t>.</w:t>
      </w:r>
    </w:p>
    <w:p w14:paraId="354D330B" w14:textId="77777777" w:rsidR="006C45D0" w:rsidRPr="006C45D0" w:rsidRDefault="006C45D0" w:rsidP="006C45D0">
      <w:pPr>
        <w:pStyle w:val="1"/>
        <w:spacing w:before="276"/>
        <w:ind w:right="4"/>
        <w:jc w:val="both"/>
        <w:rPr>
          <w:b w:val="0"/>
          <w:sz w:val="28"/>
          <w:szCs w:val="28"/>
          <w:lang w:val="tg-Cyrl-TJ"/>
        </w:rPr>
        <w:sectPr w:rsidR="006C45D0" w:rsidRPr="006C45D0">
          <w:footerReference w:type="default" r:id="rId7"/>
          <w:pgSz w:w="11910" w:h="16840"/>
          <w:pgMar w:top="1320" w:right="708" w:bottom="920" w:left="992" w:header="0" w:footer="738" w:gutter="0"/>
          <w:cols w:space="720"/>
        </w:sectPr>
      </w:pPr>
    </w:p>
    <w:p w14:paraId="784E123E" w14:textId="11ECF46E" w:rsidR="00E94901" w:rsidRPr="00357625" w:rsidRDefault="00E94901" w:rsidP="006C45D0">
      <w:pPr>
        <w:pStyle w:val="1"/>
        <w:spacing w:before="79"/>
        <w:ind w:left="0"/>
        <w:jc w:val="left"/>
        <w:rPr>
          <w:b w:val="0"/>
          <w:bCs w:val="0"/>
          <w:sz w:val="28"/>
          <w:szCs w:val="28"/>
          <w:lang w:val="tg-Cyrl-TJ"/>
        </w:rPr>
      </w:pPr>
    </w:p>
    <w:sectPr w:rsidR="00E94901" w:rsidRPr="00357625">
      <w:pgSz w:w="11910" w:h="16840"/>
      <w:pgMar w:top="1320" w:right="708" w:bottom="920" w:left="992" w:header="0" w:footer="7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37403" w14:textId="77777777" w:rsidR="00E37F61" w:rsidRDefault="00E37F61">
      <w:r>
        <w:separator/>
      </w:r>
    </w:p>
  </w:endnote>
  <w:endnote w:type="continuationSeparator" w:id="0">
    <w:p w14:paraId="2532CCBA" w14:textId="77777777" w:rsidR="00E37F61" w:rsidRDefault="00E37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82912" w14:textId="77777777" w:rsidR="00E94901" w:rsidRDefault="004D3871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88512" behindDoc="1" locked="0" layoutInCell="1" allowOverlap="1" wp14:anchorId="7728FE4B" wp14:editId="7AB06C98">
              <wp:simplePos x="0" y="0"/>
              <wp:positionH relativeFrom="page">
                <wp:posOffset>6918959</wp:posOffset>
              </wp:positionH>
              <wp:positionV relativeFrom="page">
                <wp:posOffset>10083857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42FA47" w14:textId="77777777" w:rsidR="00E94901" w:rsidRDefault="004D3871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6C45D0">
                            <w:rPr>
                              <w:noProof/>
                              <w:spacing w:val="-10"/>
                              <w:sz w:val="20"/>
                            </w:rPr>
                            <w:t>7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28FE4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4.8pt;margin-top:794pt;width:12pt;height:13.05pt;z-index:-1582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" filled="f" stroked="f">
              <v:textbox inset="0,0,0,0">
                <w:txbxContent>
                  <w:p w14:paraId="5D42FA47" w14:textId="77777777" w:rsidR="00E94901" w:rsidRDefault="004D3871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6C45D0">
                      <w:rPr>
                        <w:noProof/>
                        <w:spacing w:val="-10"/>
                        <w:sz w:val="20"/>
                      </w:rPr>
                      <w:t>7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181E0" w14:textId="77777777" w:rsidR="00E37F61" w:rsidRDefault="00E37F61">
      <w:r>
        <w:separator/>
      </w:r>
    </w:p>
  </w:footnote>
  <w:footnote w:type="continuationSeparator" w:id="0">
    <w:p w14:paraId="43ADCED1" w14:textId="77777777" w:rsidR="00E37F61" w:rsidRDefault="00E37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520A5"/>
    <w:multiLevelType w:val="multilevel"/>
    <w:tmpl w:val="43CA2EBA"/>
    <w:lvl w:ilvl="0">
      <w:start w:val="2"/>
      <w:numFmt w:val="decimal"/>
      <w:lvlText w:val="%1"/>
      <w:lvlJc w:val="left"/>
      <w:pPr>
        <w:ind w:left="141" w:hanging="62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41" w:hanging="62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" w:hanging="6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41" w:hanging="3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66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07D34B82"/>
    <w:multiLevelType w:val="multilevel"/>
    <w:tmpl w:val="FA1A7E80"/>
    <w:lvl w:ilvl="0">
      <w:start w:val="5"/>
      <w:numFmt w:val="decimal"/>
      <w:lvlText w:val="%1"/>
      <w:lvlJc w:val="left"/>
      <w:pPr>
        <w:ind w:left="1353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3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" w:hanging="6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2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8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1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4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7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696"/>
      </w:pPr>
      <w:rPr>
        <w:rFonts w:hint="default"/>
        <w:lang w:val="ru-RU" w:eastAsia="en-US" w:bidi="ar-SA"/>
      </w:rPr>
    </w:lvl>
  </w:abstractNum>
  <w:abstractNum w:abstractNumId="2" w15:restartNumberingAfterBreak="0">
    <w:nsid w:val="186F162C"/>
    <w:multiLevelType w:val="multilevel"/>
    <w:tmpl w:val="870E8FD2"/>
    <w:lvl w:ilvl="0">
      <w:start w:val="3"/>
      <w:numFmt w:val="decimal"/>
      <w:lvlText w:val="%1"/>
      <w:lvlJc w:val="left"/>
      <w:pPr>
        <w:ind w:left="1418" w:hanging="6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8" w:hanging="6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" w:hanging="6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72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5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1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7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694"/>
      </w:pPr>
      <w:rPr>
        <w:rFonts w:hint="default"/>
        <w:lang w:val="ru-RU" w:eastAsia="en-US" w:bidi="ar-SA"/>
      </w:rPr>
    </w:lvl>
  </w:abstractNum>
  <w:abstractNum w:abstractNumId="3" w15:restartNumberingAfterBreak="0">
    <w:nsid w:val="18C04362"/>
    <w:multiLevelType w:val="multilevel"/>
    <w:tmpl w:val="70481BBE"/>
    <w:lvl w:ilvl="0">
      <w:start w:val="1"/>
      <w:numFmt w:val="decimal"/>
      <w:lvlText w:val="%1"/>
      <w:lvlJc w:val="left"/>
      <w:pPr>
        <w:ind w:left="141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" w:hanging="6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59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629"/>
      </w:pPr>
      <w:rPr>
        <w:rFonts w:hint="default"/>
        <w:lang w:val="ru-RU" w:eastAsia="en-US" w:bidi="ar-SA"/>
      </w:rPr>
    </w:lvl>
  </w:abstractNum>
  <w:abstractNum w:abstractNumId="4" w15:restartNumberingAfterBreak="0">
    <w:nsid w:val="20E946DC"/>
    <w:multiLevelType w:val="multilevel"/>
    <w:tmpl w:val="32BCAE28"/>
    <w:lvl w:ilvl="0">
      <w:start w:val="4"/>
      <w:numFmt w:val="decimal"/>
      <w:lvlText w:val="%1"/>
      <w:lvlJc w:val="left"/>
      <w:pPr>
        <w:ind w:left="1353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36" w:hanging="6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25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8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1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4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7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694"/>
      </w:pPr>
      <w:rPr>
        <w:rFonts w:hint="default"/>
        <w:lang w:val="ru-RU" w:eastAsia="en-US" w:bidi="ar-SA"/>
      </w:rPr>
    </w:lvl>
  </w:abstractNum>
  <w:abstractNum w:abstractNumId="5" w15:restartNumberingAfterBreak="0">
    <w:nsid w:val="26857EC3"/>
    <w:multiLevelType w:val="multilevel"/>
    <w:tmpl w:val="C780F2E0"/>
    <w:lvl w:ilvl="0">
      <w:start w:val="6"/>
      <w:numFmt w:val="decimal"/>
      <w:lvlText w:val="%1"/>
      <w:lvlJc w:val="left"/>
      <w:pPr>
        <w:ind w:left="1581" w:hanging="7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1" w:hanging="7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1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6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5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2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711"/>
      </w:pPr>
      <w:rPr>
        <w:rFonts w:hint="default"/>
        <w:lang w:val="ru-RU" w:eastAsia="en-US" w:bidi="ar-SA"/>
      </w:rPr>
    </w:lvl>
  </w:abstractNum>
  <w:abstractNum w:abstractNumId="6" w15:restartNumberingAfterBreak="0">
    <w:nsid w:val="60F975A4"/>
    <w:multiLevelType w:val="multilevel"/>
    <w:tmpl w:val="D652AEF6"/>
    <w:lvl w:ilvl="0">
      <w:start w:val="2"/>
      <w:numFmt w:val="decimal"/>
      <w:lvlText w:val="%1"/>
      <w:lvlJc w:val="left"/>
      <w:pPr>
        <w:ind w:left="1353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3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2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540"/>
      </w:pPr>
      <w:rPr>
        <w:rFonts w:hint="default"/>
        <w:lang w:val="ru-RU" w:eastAsia="en-US" w:bidi="ar-SA"/>
      </w:rPr>
    </w:lvl>
  </w:abstractNum>
  <w:abstractNum w:abstractNumId="7" w15:restartNumberingAfterBreak="0">
    <w:nsid w:val="6BF279BD"/>
    <w:multiLevelType w:val="multilevel"/>
    <w:tmpl w:val="3BC45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num w:numId="1" w16cid:durableId="299459579">
    <w:abstractNumId w:val="5"/>
  </w:num>
  <w:num w:numId="2" w16cid:durableId="483863623">
    <w:abstractNumId w:val="1"/>
  </w:num>
  <w:num w:numId="3" w16cid:durableId="1564559447">
    <w:abstractNumId w:val="4"/>
  </w:num>
  <w:num w:numId="4" w16cid:durableId="623390212">
    <w:abstractNumId w:val="2"/>
  </w:num>
  <w:num w:numId="5" w16cid:durableId="1311862701">
    <w:abstractNumId w:val="0"/>
  </w:num>
  <w:num w:numId="6" w16cid:durableId="1664044713">
    <w:abstractNumId w:val="6"/>
  </w:num>
  <w:num w:numId="7" w16cid:durableId="1143542453">
    <w:abstractNumId w:val="3"/>
  </w:num>
  <w:num w:numId="8" w16cid:durableId="7152052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901"/>
    <w:rsid w:val="000111DC"/>
    <w:rsid w:val="00032969"/>
    <w:rsid w:val="00035CED"/>
    <w:rsid w:val="000E215D"/>
    <w:rsid w:val="0013714F"/>
    <w:rsid w:val="00173491"/>
    <w:rsid w:val="00222B6F"/>
    <w:rsid w:val="002D17F4"/>
    <w:rsid w:val="00357625"/>
    <w:rsid w:val="00361BA9"/>
    <w:rsid w:val="0037706E"/>
    <w:rsid w:val="003842DC"/>
    <w:rsid w:val="003E51C0"/>
    <w:rsid w:val="003F3EB5"/>
    <w:rsid w:val="004C49CA"/>
    <w:rsid w:val="004C590D"/>
    <w:rsid w:val="004D3871"/>
    <w:rsid w:val="0051282F"/>
    <w:rsid w:val="005B5C9D"/>
    <w:rsid w:val="005B6D9C"/>
    <w:rsid w:val="005E1EC5"/>
    <w:rsid w:val="00657F98"/>
    <w:rsid w:val="006949D9"/>
    <w:rsid w:val="006C45D0"/>
    <w:rsid w:val="006F34DC"/>
    <w:rsid w:val="007440B4"/>
    <w:rsid w:val="007A1F48"/>
    <w:rsid w:val="007C6142"/>
    <w:rsid w:val="007D48A7"/>
    <w:rsid w:val="007E2FD7"/>
    <w:rsid w:val="008005CD"/>
    <w:rsid w:val="0089688F"/>
    <w:rsid w:val="009166C9"/>
    <w:rsid w:val="009D3A37"/>
    <w:rsid w:val="00A14D43"/>
    <w:rsid w:val="00B60324"/>
    <w:rsid w:val="00B84A95"/>
    <w:rsid w:val="00B94B5D"/>
    <w:rsid w:val="00BC055C"/>
    <w:rsid w:val="00CD3C92"/>
    <w:rsid w:val="00D518DD"/>
    <w:rsid w:val="00D86695"/>
    <w:rsid w:val="00DB6425"/>
    <w:rsid w:val="00E37F61"/>
    <w:rsid w:val="00E43DE4"/>
    <w:rsid w:val="00E94901"/>
    <w:rsid w:val="00EB6C41"/>
    <w:rsid w:val="00EF7BB7"/>
    <w:rsid w:val="00F6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03B0E"/>
  <w15:docId w15:val="{3602B869-14F4-4D91-A899-C1F115A85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" w:right="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2875" w:right="2797" w:firstLine="54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41" w:firstLine="123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1847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 о</vt:lpstr>
    </vt:vector>
  </TitlesOfParts>
  <Company/>
  <LinksUpToDate>false</LinksUpToDate>
  <CharactersWithSpaces>12354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 о</dc:title>
  <dc:creator>GP</dc:creator>
  <cp:lastModifiedBy>Abubakr Inomov</cp:lastModifiedBy>
  <cp:revision>12</cp:revision>
  <cp:lastPrinted>2025-06-13T07:39:00Z</cp:lastPrinted>
  <dcterms:created xsi:type="dcterms:W3CDTF">2025-05-22T10:55:00Z</dcterms:created>
  <dcterms:modified xsi:type="dcterms:W3CDTF">2025-06-13T07:39:00Z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2021-06-23T00:00:00Z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2025-05-08T00:00:00Z</vt:filetime>
  </property>
  <property fmtid="{D5CDD505-2E9C-101B-9397-08002B2CF9AE}" pid="5" name="Producer">
    <vt:lpwstr>Microsoft® Word для Microsoft 365</vt:lpwstr>
  </property>
</Properties>
</file>